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4BC53F" w14:textId="77777777" w:rsidR="008B56C8" w:rsidRDefault="008B56C8" w:rsidP="00BE28A5">
      <w:pPr>
        <w:rPr>
          <w:rFonts w:ascii="Calibri" w:eastAsia="Calibri" w:hAnsi="Calibri" w:cs="Calibri"/>
          <w:b/>
        </w:rPr>
      </w:pPr>
    </w:p>
    <w:p w14:paraId="44C0C022" w14:textId="4D149959" w:rsidR="00BE28A5" w:rsidRPr="008B56C8" w:rsidRDefault="00DA5D1F" w:rsidP="00BE28A5">
      <w:pPr>
        <w:rPr>
          <w:rFonts w:ascii="Calibri" w:eastAsia="Calibri" w:hAnsi="Calibri" w:cs="Calibri"/>
          <w:b/>
          <w:sz w:val="20"/>
          <w:szCs w:val="20"/>
        </w:rPr>
      </w:pPr>
      <w:r w:rsidRPr="008B56C8">
        <w:rPr>
          <w:rFonts w:ascii="Calibri" w:eastAsia="Calibri" w:hAnsi="Calibri" w:cs="Calibri"/>
          <w:b/>
          <w:sz w:val="20"/>
          <w:szCs w:val="20"/>
        </w:rPr>
        <w:t>Anexa 6</w:t>
      </w:r>
    </w:p>
    <w:p w14:paraId="3197A7C7" w14:textId="77777777" w:rsidR="00BA3851" w:rsidRPr="008B56C8" w:rsidRDefault="00BE28A5" w:rsidP="00B22C65">
      <w:pPr>
        <w:jc w:val="center"/>
        <w:rPr>
          <w:rFonts w:ascii="Calibri" w:eastAsia="Calibri" w:hAnsi="Calibri" w:cs="Calibri"/>
          <w:b/>
          <w:sz w:val="20"/>
          <w:szCs w:val="20"/>
        </w:rPr>
      </w:pPr>
      <w:r w:rsidRPr="008B56C8">
        <w:rPr>
          <w:rFonts w:ascii="Calibri" w:eastAsia="Calibri" w:hAnsi="Calibri" w:cs="Calibri"/>
          <w:b/>
          <w:sz w:val="20"/>
          <w:szCs w:val="20"/>
        </w:rPr>
        <w:t>Soldul balanței comerciale la nivel de cod CAEN</w:t>
      </w:r>
      <w:r w:rsidR="00B22C65" w:rsidRPr="008B56C8">
        <w:rPr>
          <w:rStyle w:val="FootnoteReference"/>
          <w:rFonts w:ascii="Calibri" w:eastAsia="Calibri" w:hAnsi="Calibri" w:cs="Calibri"/>
          <w:b/>
          <w:sz w:val="20"/>
          <w:szCs w:val="20"/>
        </w:rPr>
        <w:footnoteReference w:id="1"/>
      </w:r>
    </w:p>
    <w:tbl>
      <w:tblPr>
        <w:tblW w:w="9838" w:type="dxa"/>
        <w:tblLook w:val="04A0" w:firstRow="1" w:lastRow="0" w:firstColumn="1" w:lastColumn="0" w:noHBand="0" w:noVBand="1"/>
      </w:tblPr>
      <w:tblGrid>
        <w:gridCol w:w="1076"/>
        <w:gridCol w:w="6848"/>
        <w:gridCol w:w="1914"/>
      </w:tblGrid>
      <w:tr w:rsidR="00BE28A5" w:rsidRPr="008B56C8" w14:paraId="314D7260" w14:textId="77777777" w:rsidTr="0093270A">
        <w:trPr>
          <w:trHeight w:val="1245"/>
        </w:trPr>
        <w:tc>
          <w:tcPr>
            <w:tcW w:w="7928" w:type="dxa"/>
            <w:gridSpan w:val="2"/>
            <w:shd w:val="clear" w:color="auto" w:fill="auto"/>
            <w:vAlign w:val="center"/>
            <w:hideMark/>
          </w:tcPr>
          <w:p w14:paraId="220C4573" w14:textId="77777777" w:rsidR="00BE28A5" w:rsidRPr="008B56C8" w:rsidRDefault="00BE28A5" w:rsidP="00BE28A5">
            <w:pPr>
              <w:widowControl/>
              <w:spacing w:before="0" w:after="0"/>
              <w:jc w:val="center"/>
              <w:rPr>
                <w:rFonts w:ascii="Calibri" w:eastAsia="Times New Roman" w:hAnsi="Calibri" w:cs="Calibri"/>
                <w:b/>
                <w:bCs/>
                <w:color w:val="000000"/>
                <w:sz w:val="20"/>
                <w:szCs w:val="20"/>
                <w:lang w:eastAsia="ja-JP"/>
              </w:rPr>
            </w:pPr>
            <w:r w:rsidRPr="008B56C8">
              <w:rPr>
                <w:rFonts w:ascii="Calibri" w:eastAsia="Times New Roman" w:hAnsi="Calibri" w:cs="Calibri"/>
                <w:b/>
                <w:bCs/>
                <w:color w:val="000000"/>
                <w:sz w:val="20"/>
                <w:szCs w:val="20"/>
                <w:lang w:eastAsia="ja-JP"/>
              </w:rPr>
              <w:t xml:space="preserve">Domeniile de activitate </w:t>
            </w:r>
          </w:p>
        </w:tc>
        <w:tc>
          <w:tcPr>
            <w:tcW w:w="1900" w:type="dxa"/>
            <w:shd w:val="clear" w:color="auto" w:fill="auto"/>
            <w:vAlign w:val="center"/>
            <w:hideMark/>
          </w:tcPr>
          <w:p w14:paraId="4BD1238B" w14:textId="77777777" w:rsidR="00BE28A5" w:rsidRPr="008B56C8" w:rsidRDefault="00BE28A5" w:rsidP="00BE28A5">
            <w:pPr>
              <w:widowControl/>
              <w:spacing w:before="0" w:after="0"/>
              <w:jc w:val="center"/>
              <w:rPr>
                <w:rFonts w:ascii="Calibri" w:eastAsia="Times New Roman" w:hAnsi="Calibri" w:cs="Calibri"/>
                <w:b/>
                <w:bCs/>
                <w:color w:val="000000"/>
                <w:sz w:val="20"/>
                <w:szCs w:val="20"/>
                <w:lang w:eastAsia="ja-JP"/>
              </w:rPr>
            </w:pPr>
            <w:r w:rsidRPr="008B56C8">
              <w:rPr>
                <w:rFonts w:ascii="Calibri" w:eastAsia="Times New Roman" w:hAnsi="Calibri" w:cs="Calibri"/>
                <w:b/>
                <w:bCs/>
                <w:color w:val="000000"/>
                <w:sz w:val="20"/>
                <w:szCs w:val="20"/>
                <w:lang w:eastAsia="ja-JP"/>
              </w:rPr>
              <w:t>Sold comercial bunuri și servicii</w:t>
            </w:r>
          </w:p>
        </w:tc>
      </w:tr>
      <w:tr w:rsidR="00224C2C" w:rsidRPr="00BE28A5" w14:paraId="6B5C1D31" w14:textId="77777777" w:rsidTr="001B2E80">
        <w:trPr>
          <w:trHeight w:val="315"/>
        </w:trPr>
        <w:tc>
          <w:tcPr>
            <w:tcW w:w="1080" w:type="dxa"/>
            <w:shd w:val="clear" w:color="auto" w:fill="auto"/>
            <w:hideMark/>
          </w:tcPr>
          <w:p w14:paraId="03298F6A" w14:textId="77777777" w:rsidR="00224C2C" w:rsidRPr="00BE28A5" w:rsidRDefault="00224C2C" w:rsidP="001B2E80">
            <w:pPr>
              <w:widowControl/>
              <w:spacing w:before="0" w:after="0"/>
              <w:jc w:val="right"/>
              <w:rPr>
                <w:rFonts w:ascii="Calibri" w:eastAsia="Times New Roman" w:hAnsi="Calibri" w:cs="Calibri"/>
                <w:b/>
                <w:bCs/>
                <w:color w:val="002060"/>
                <w:sz w:val="24"/>
                <w:szCs w:val="24"/>
                <w:lang w:eastAsia="ja-JP"/>
              </w:rPr>
            </w:pPr>
            <w:r w:rsidRPr="00BE28A5">
              <w:rPr>
                <w:rFonts w:ascii="Calibri" w:eastAsia="Times New Roman" w:hAnsi="Calibri" w:cs="Calibri"/>
                <w:b/>
                <w:bCs/>
                <w:color w:val="002060"/>
                <w:sz w:val="24"/>
                <w:szCs w:val="24"/>
                <w:lang w:eastAsia="ja-JP"/>
              </w:rPr>
              <w:t>1</w:t>
            </w:r>
            <w:r>
              <w:rPr>
                <w:rFonts w:ascii="Calibri" w:eastAsia="Times New Roman" w:hAnsi="Calibri" w:cs="Calibri"/>
                <w:b/>
                <w:bCs/>
                <w:color w:val="002060"/>
                <w:sz w:val="24"/>
                <w:szCs w:val="24"/>
                <w:lang w:eastAsia="ja-JP"/>
              </w:rPr>
              <w:t>0</w:t>
            </w:r>
          </w:p>
        </w:tc>
        <w:tc>
          <w:tcPr>
            <w:tcW w:w="6840" w:type="dxa"/>
            <w:shd w:val="clear" w:color="auto" w:fill="auto"/>
            <w:noWrap/>
            <w:vAlign w:val="bottom"/>
            <w:hideMark/>
          </w:tcPr>
          <w:p w14:paraId="6C6F945F" w14:textId="77777777" w:rsidR="00224C2C" w:rsidRPr="00BE28A5" w:rsidRDefault="00224C2C" w:rsidP="00A51E86">
            <w:pPr>
              <w:widowControl/>
              <w:spacing w:before="0" w:after="0"/>
              <w:jc w:val="left"/>
              <w:rPr>
                <w:rFonts w:ascii="Calibri" w:eastAsia="Times New Roman" w:hAnsi="Calibri" w:cs="Calibri"/>
                <w:b/>
                <w:bCs/>
                <w:color w:val="002060"/>
                <w:sz w:val="24"/>
                <w:szCs w:val="24"/>
                <w:lang w:eastAsia="ja-JP"/>
              </w:rPr>
            </w:pPr>
            <w:r w:rsidRPr="00224C2C">
              <w:rPr>
                <w:rFonts w:ascii="Calibri" w:eastAsia="Times New Roman" w:hAnsi="Calibri" w:cs="Calibri"/>
                <w:b/>
                <w:bCs/>
                <w:color w:val="002060"/>
                <w:sz w:val="24"/>
                <w:szCs w:val="24"/>
                <w:lang w:eastAsia="ja-JP"/>
              </w:rPr>
              <w:t>Industria alimentara</w:t>
            </w:r>
          </w:p>
        </w:tc>
        <w:tc>
          <w:tcPr>
            <w:tcW w:w="1918" w:type="dxa"/>
            <w:shd w:val="clear" w:color="auto" w:fill="auto"/>
            <w:vAlign w:val="bottom"/>
          </w:tcPr>
          <w:p w14:paraId="0F9BE991" w14:textId="77777777" w:rsidR="00224C2C" w:rsidRPr="00BE28A5" w:rsidRDefault="00224C2C" w:rsidP="00A51E86">
            <w:pPr>
              <w:widowControl/>
              <w:spacing w:before="0" w:after="0"/>
              <w:jc w:val="left"/>
              <w:rPr>
                <w:rFonts w:ascii="Calibri" w:eastAsia="Times New Roman" w:hAnsi="Calibri" w:cs="Calibri"/>
                <w:b/>
                <w:bCs/>
                <w:color w:val="002060"/>
                <w:sz w:val="24"/>
                <w:szCs w:val="24"/>
                <w:lang w:eastAsia="ja-JP"/>
              </w:rPr>
            </w:pPr>
          </w:p>
        </w:tc>
      </w:tr>
      <w:tr w:rsidR="00224C2C" w:rsidRPr="00BE28A5" w14:paraId="6AC55DFB" w14:textId="77777777" w:rsidTr="001B2E80">
        <w:trPr>
          <w:trHeight w:val="315"/>
        </w:trPr>
        <w:tc>
          <w:tcPr>
            <w:tcW w:w="1080" w:type="dxa"/>
            <w:shd w:val="clear" w:color="auto" w:fill="auto"/>
          </w:tcPr>
          <w:p w14:paraId="47D8BF83" w14:textId="77777777" w:rsidR="00224C2C" w:rsidRPr="00BE28A5" w:rsidRDefault="00224C2C" w:rsidP="001B2E80">
            <w:pPr>
              <w:widowControl/>
              <w:spacing w:before="0" w:after="0"/>
              <w:jc w:val="right"/>
              <w:rPr>
                <w:rFonts w:ascii="Calibri" w:eastAsia="Times New Roman" w:hAnsi="Calibri" w:cs="Calibri"/>
                <w:b/>
                <w:bCs/>
                <w:color w:val="002060"/>
                <w:sz w:val="24"/>
                <w:szCs w:val="24"/>
                <w:lang w:eastAsia="ja-JP"/>
              </w:rPr>
            </w:pPr>
            <w:r w:rsidRPr="00224C2C">
              <w:rPr>
                <w:rFonts w:ascii="Calibri" w:eastAsia="Times New Roman" w:hAnsi="Calibri" w:cs="Calibri"/>
                <w:color w:val="000000"/>
                <w:sz w:val="20"/>
                <w:szCs w:val="20"/>
                <w:lang w:eastAsia="ja-JP"/>
              </w:rPr>
              <w:t>1011</w:t>
            </w:r>
          </w:p>
        </w:tc>
        <w:tc>
          <w:tcPr>
            <w:tcW w:w="6840" w:type="dxa"/>
            <w:shd w:val="clear" w:color="auto" w:fill="auto"/>
            <w:noWrap/>
            <w:vAlign w:val="center"/>
          </w:tcPr>
          <w:p w14:paraId="6137CED8" w14:textId="77777777" w:rsidR="00224C2C" w:rsidRPr="00224C2C" w:rsidRDefault="00224C2C" w:rsidP="001B2E80">
            <w:pPr>
              <w:widowControl/>
              <w:spacing w:before="0" w:after="0"/>
              <w:jc w:val="left"/>
              <w:rPr>
                <w:rFonts w:ascii="Calibri" w:eastAsia="Times New Roman" w:hAnsi="Calibri" w:cs="Calibri"/>
                <w:color w:val="000000"/>
                <w:sz w:val="20"/>
                <w:szCs w:val="20"/>
                <w:lang w:eastAsia="ja-JP"/>
              </w:rPr>
            </w:pPr>
            <w:r w:rsidRPr="00224C2C">
              <w:rPr>
                <w:rFonts w:ascii="Calibri" w:eastAsia="Times New Roman" w:hAnsi="Calibri" w:cs="Calibri"/>
                <w:color w:val="000000"/>
                <w:sz w:val="20"/>
                <w:szCs w:val="20"/>
                <w:lang w:eastAsia="ja-JP"/>
              </w:rPr>
              <w:t>Prelucrarea si conservarea carnii</w:t>
            </w:r>
          </w:p>
        </w:tc>
        <w:tc>
          <w:tcPr>
            <w:tcW w:w="1918" w:type="dxa"/>
            <w:shd w:val="clear" w:color="auto" w:fill="auto"/>
          </w:tcPr>
          <w:p w14:paraId="35070E89" w14:textId="77777777" w:rsidR="00224C2C" w:rsidRPr="00A709F7" w:rsidRDefault="0093270A" w:rsidP="001B2E80">
            <w:pPr>
              <w:widowControl/>
              <w:spacing w:before="0" w:after="0"/>
              <w:jc w:val="right"/>
              <w:rPr>
                <w:rFonts w:ascii="Calibri" w:eastAsia="Times New Roman" w:hAnsi="Calibri" w:cs="Calibri"/>
                <w:color w:val="000000"/>
                <w:lang w:eastAsia="ja-JP"/>
              </w:rPr>
            </w:pPr>
            <w:r w:rsidRPr="00A709F7">
              <w:rPr>
                <w:rFonts w:ascii="Calibri" w:eastAsia="Times New Roman" w:hAnsi="Calibri" w:cs="Calibri"/>
                <w:color w:val="000000"/>
                <w:lang w:eastAsia="ja-JP"/>
              </w:rPr>
              <w:t>negativ</w:t>
            </w:r>
          </w:p>
        </w:tc>
      </w:tr>
      <w:tr w:rsidR="00A709F7" w:rsidRPr="00BE28A5" w14:paraId="454B0103" w14:textId="77777777" w:rsidTr="001B2E80">
        <w:trPr>
          <w:trHeight w:val="315"/>
        </w:trPr>
        <w:tc>
          <w:tcPr>
            <w:tcW w:w="1080" w:type="dxa"/>
            <w:shd w:val="clear" w:color="auto" w:fill="auto"/>
          </w:tcPr>
          <w:p w14:paraId="30B35993" w14:textId="77777777" w:rsidR="00A709F7" w:rsidRPr="00BE28A5" w:rsidRDefault="00A709F7" w:rsidP="001B2E80">
            <w:pPr>
              <w:widowControl/>
              <w:spacing w:before="0" w:after="0"/>
              <w:jc w:val="right"/>
              <w:rPr>
                <w:rFonts w:ascii="Calibri" w:eastAsia="Times New Roman" w:hAnsi="Calibri" w:cs="Calibri"/>
                <w:b/>
                <w:bCs/>
                <w:color w:val="002060"/>
                <w:sz w:val="24"/>
                <w:szCs w:val="24"/>
                <w:lang w:eastAsia="ja-JP"/>
              </w:rPr>
            </w:pPr>
            <w:r w:rsidRPr="00224C2C">
              <w:rPr>
                <w:rFonts w:ascii="Calibri" w:eastAsia="Times New Roman" w:hAnsi="Calibri" w:cs="Calibri"/>
                <w:color w:val="000000"/>
                <w:sz w:val="20"/>
                <w:szCs w:val="20"/>
                <w:lang w:eastAsia="ja-JP"/>
              </w:rPr>
              <w:t>1012</w:t>
            </w:r>
          </w:p>
        </w:tc>
        <w:tc>
          <w:tcPr>
            <w:tcW w:w="6840" w:type="dxa"/>
            <w:shd w:val="clear" w:color="auto" w:fill="auto"/>
            <w:noWrap/>
            <w:vAlign w:val="center"/>
          </w:tcPr>
          <w:p w14:paraId="6B802BC0" w14:textId="77777777" w:rsidR="00A709F7" w:rsidRPr="00224C2C" w:rsidRDefault="00A709F7" w:rsidP="001B2E80">
            <w:pPr>
              <w:widowControl/>
              <w:spacing w:before="0" w:after="0"/>
              <w:jc w:val="left"/>
              <w:rPr>
                <w:rFonts w:ascii="Calibri" w:eastAsia="Times New Roman" w:hAnsi="Calibri" w:cs="Calibri"/>
                <w:color w:val="000000"/>
                <w:sz w:val="20"/>
                <w:szCs w:val="20"/>
                <w:lang w:eastAsia="ja-JP"/>
              </w:rPr>
            </w:pPr>
            <w:r w:rsidRPr="00224C2C">
              <w:rPr>
                <w:rFonts w:ascii="Calibri" w:eastAsia="Times New Roman" w:hAnsi="Calibri" w:cs="Calibri"/>
                <w:color w:val="000000"/>
                <w:sz w:val="20"/>
                <w:szCs w:val="20"/>
                <w:lang w:eastAsia="ja-JP"/>
              </w:rPr>
              <w:t>Prelucrarea si conservarea carnii de pasare</w:t>
            </w:r>
          </w:p>
        </w:tc>
        <w:tc>
          <w:tcPr>
            <w:tcW w:w="1918" w:type="dxa"/>
            <w:shd w:val="clear" w:color="auto" w:fill="auto"/>
          </w:tcPr>
          <w:p w14:paraId="2F1B4C4D" w14:textId="77777777" w:rsidR="00A709F7" w:rsidRPr="00A709F7" w:rsidRDefault="00A709F7" w:rsidP="001B2E80">
            <w:pPr>
              <w:widowControl/>
              <w:spacing w:before="0" w:after="0"/>
              <w:jc w:val="right"/>
              <w:rPr>
                <w:rFonts w:ascii="Calibri" w:eastAsia="Times New Roman" w:hAnsi="Calibri" w:cs="Calibri"/>
                <w:color w:val="000000"/>
                <w:lang w:eastAsia="ja-JP"/>
              </w:rPr>
            </w:pPr>
            <w:r w:rsidRPr="00A709F7">
              <w:rPr>
                <w:rFonts w:ascii="Calibri" w:eastAsia="Times New Roman" w:hAnsi="Calibri" w:cs="Calibri"/>
                <w:color w:val="000000"/>
                <w:lang w:eastAsia="ja-JP"/>
              </w:rPr>
              <w:t>pozitiv</w:t>
            </w:r>
          </w:p>
        </w:tc>
      </w:tr>
      <w:tr w:rsidR="00A709F7" w:rsidRPr="00BE28A5" w14:paraId="2B894D6A" w14:textId="77777777" w:rsidTr="001B2E80">
        <w:trPr>
          <w:trHeight w:val="315"/>
        </w:trPr>
        <w:tc>
          <w:tcPr>
            <w:tcW w:w="1080" w:type="dxa"/>
            <w:shd w:val="clear" w:color="auto" w:fill="auto"/>
          </w:tcPr>
          <w:p w14:paraId="69729E2A" w14:textId="77777777" w:rsidR="00A709F7" w:rsidRPr="00BE28A5" w:rsidRDefault="00A709F7" w:rsidP="001B2E80">
            <w:pPr>
              <w:widowControl/>
              <w:spacing w:before="0" w:after="0"/>
              <w:jc w:val="right"/>
              <w:rPr>
                <w:rFonts w:ascii="Calibri" w:eastAsia="Times New Roman" w:hAnsi="Calibri" w:cs="Calibri"/>
                <w:b/>
                <w:bCs/>
                <w:color w:val="002060"/>
                <w:sz w:val="24"/>
                <w:szCs w:val="24"/>
                <w:lang w:eastAsia="ja-JP"/>
              </w:rPr>
            </w:pPr>
            <w:r w:rsidRPr="00224C2C">
              <w:rPr>
                <w:rFonts w:ascii="Calibri" w:eastAsia="Times New Roman" w:hAnsi="Calibri" w:cs="Calibri"/>
                <w:color w:val="000000"/>
                <w:sz w:val="20"/>
                <w:szCs w:val="20"/>
                <w:lang w:eastAsia="ja-JP"/>
              </w:rPr>
              <w:t>1013</w:t>
            </w:r>
          </w:p>
        </w:tc>
        <w:tc>
          <w:tcPr>
            <w:tcW w:w="6840" w:type="dxa"/>
            <w:shd w:val="clear" w:color="auto" w:fill="auto"/>
            <w:noWrap/>
            <w:vAlign w:val="center"/>
          </w:tcPr>
          <w:p w14:paraId="6D2A956F" w14:textId="77777777" w:rsidR="00A709F7" w:rsidRPr="00224C2C" w:rsidRDefault="00A709F7" w:rsidP="001B2E80">
            <w:pPr>
              <w:widowControl/>
              <w:pBdr>
                <w:top w:val="nil"/>
                <w:left w:val="nil"/>
                <w:bottom w:val="nil"/>
                <w:right w:val="nil"/>
                <w:between w:val="nil"/>
              </w:pBdr>
              <w:spacing w:before="0" w:after="0"/>
              <w:jc w:val="left"/>
              <w:rPr>
                <w:rFonts w:ascii="Calibri" w:eastAsia="Times New Roman" w:hAnsi="Calibri" w:cs="Calibri"/>
                <w:color w:val="000000"/>
                <w:sz w:val="20"/>
                <w:szCs w:val="20"/>
                <w:lang w:eastAsia="ja-JP"/>
              </w:rPr>
            </w:pPr>
            <w:r w:rsidRPr="00224C2C">
              <w:rPr>
                <w:rFonts w:ascii="Calibri" w:eastAsia="Times New Roman" w:hAnsi="Calibri" w:cs="Calibri"/>
                <w:color w:val="000000"/>
                <w:sz w:val="20"/>
                <w:szCs w:val="20"/>
                <w:lang w:eastAsia="ja-JP"/>
              </w:rPr>
              <w:t>Fabricarea produselor din carne (inclusiv din carne de pasare)</w:t>
            </w:r>
          </w:p>
        </w:tc>
        <w:tc>
          <w:tcPr>
            <w:tcW w:w="1918" w:type="dxa"/>
            <w:shd w:val="clear" w:color="auto" w:fill="auto"/>
          </w:tcPr>
          <w:p w14:paraId="15B3BDE9" w14:textId="77777777" w:rsidR="00A709F7" w:rsidRPr="00A709F7" w:rsidRDefault="00A709F7" w:rsidP="001B2E80">
            <w:pPr>
              <w:widowControl/>
              <w:spacing w:before="0" w:after="0"/>
              <w:jc w:val="right"/>
              <w:rPr>
                <w:rFonts w:ascii="Calibri" w:eastAsia="Times New Roman" w:hAnsi="Calibri" w:cs="Calibri"/>
                <w:color w:val="000000"/>
                <w:lang w:eastAsia="ja-JP"/>
              </w:rPr>
            </w:pPr>
            <w:r w:rsidRPr="00A709F7">
              <w:rPr>
                <w:rFonts w:ascii="Calibri" w:eastAsia="Times New Roman" w:hAnsi="Calibri" w:cs="Calibri"/>
                <w:color w:val="000000"/>
                <w:lang w:eastAsia="ja-JP"/>
              </w:rPr>
              <w:t>negativ</w:t>
            </w:r>
          </w:p>
        </w:tc>
      </w:tr>
      <w:tr w:rsidR="00A709F7" w:rsidRPr="00BE28A5" w14:paraId="6F2B8300" w14:textId="77777777" w:rsidTr="001B2E80">
        <w:trPr>
          <w:trHeight w:val="315"/>
        </w:trPr>
        <w:tc>
          <w:tcPr>
            <w:tcW w:w="1080" w:type="dxa"/>
            <w:shd w:val="clear" w:color="auto" w:fill="auto"/>
          </w:tcPr>
          <w:p w14:paraId="4D6BB712" w14:textId="77777777" w:rsidR="00A709F7" w:rsidRPr="00BE28A5" w:rsidRDefault="00A709F7" w:rsidP="001B2E80">
            <w:pPr>
              <w:widowControl/>
              <w:spacing w:before="0" w:after="0"/>
              <w:jc w:val="right"/>
              <w:rPr>
                <w:rFonts w:ascii="Calibri" w:eastAsia="Times New Roman" w:hAnsi="Calibri" w:cs="Calibri"/>
                <w:b/>
                <w:bCs/>
                <w:color w:val="002060"/>
                <w:sz w:val="24"/>
                <w:szCs w:val="24"/>
                <w:lang w:eastAsia="ja-JP"/>
              </w:rPr>
            </w:pPr>
            <w:r w:rsidRPr="00224C2C">
              <w:rPr>
                <w:rFonts w:ascii="Calibri" w:eastAsia="Times New Roman" w:hAnsi="Calibri" w:cs="Calibri"/>
                <w:color w:val="000000"/>
                <w:sz w:val="20"/>
                <w:szCs w:val="20"/>
                <w:lang w:eastAsia="ja-JP"/>
              </w:rPr>
              <w:t>1020</w:t>
            </w:r>
          </w:p>
        </w:tc>
        <w:tc>
          <w:tcPr>
            <w:tcW w:w="6840" w:type="dxa"/>
            <w:shd w:val="clear" w:color="auto" w:fill="auto"/>
            <w:noWrap/>
            <w:vAlign w:val="center"/>
          </w:tcPr>
          <w:p w14:paraId="385B0608" w14:textId="77777777" w:rsidR="00A709F7" w:rsidRPr="00224C2C" w:rsidRDefault="00A709F7" w:rsidP="001B2E80">
            <w:pPr>
              <w:widowControl/>
              <w:pBdr>
                <w:top w:val="nil"/>
                <w:left w:val="nil"/>
                <w:bottom w:val="nil"/>
                <w:right w:val="nil"/>
                <w:between w:val="nil"/>
              </w:pBdr>
              <w:spacing w:before="0" w:after="0"/>
              <w:jc w:val="left"/>
              <w:rPr>
                <w:rFonts w:ascii="Calibri" w:eastAsia="Times New Roman" w:hAnsi="Calibri" w:cs="Calibri"/>
                <w:color w:val="000000"/>
                <w:sz w:val="20"/>
                <w:szCs w:val="20"/>
                <w:lang w:eastAsia="ja-JP"/>
              </w:rPr>
            </w:pPr>
            <w:r w:rsidRPr="00224C2C">
              <w:rPr>
                <w:rFonts w:ascii="Calibri" w:eastAsia="Times New Roman" w:hAnsi="Calibri" w:cs="Calibri"/>
                <w:color w:val="000000"/>
                <w:sz w:val="20"/>
                <w:szCs w:val="20"/>
                <w:lang w:eastAsia="ja-JP"/>
              </w:rPr>
              <w:t>Prelucrarea si conservarea pestelui, crustaceelor si molustelor</w:t>
            </w:r>
          </w:p>
        </w:tc>
        <w:tc>
          <w:tcPr>
            <w:tcW w:w="1918" w:type="dxa"/>
            <w:shd w:val="clear" w:color="auto" w:fill="auto"/>
          </w:tcPr>
          <w:p w14:paraId="1703283E" w14:textId="77777777" w:rsidR="00A709F7" w:rsidRPr="00A709F7" w:rsidRDefault="00A709F7" w:rsidP="001B2E80">
            <w:pPr>
              <w:widowControl/>
              <w:spacing w:before="0" w:after="0"/>
              <w:jc w:val="right"/>
              <w:rPr>
                <w:rFonts w:ascii="Calibri" w:eastAsia="Times New Roman" w:hAnsi="Calibri" w:cs="Calibri"/>
                <w:color w:val="000000"/>
                <w:lang w:eastAsia="ja-JP"/>
              </w:rPr>
            </w:pPr>
            <w:r w:rsidRPr="00A709F7">
              <w:rPr>
                <w:rFonts w:ascii="Calibri" w:eastAsia="Times New Roman" w:hAnsi="Calibri" w:cs="Calibri"/>
                <w:color w:val="000000"/>
                <w:lang w:eastAsia="ja-JP"/>
              </w:rPr>
              <w:t>negativ</w:t>
            </w:r>
          </w:p>
        </w:tc>
      </w:tr>
      <w:tr w:rsidR="00A709F7" w:rsidRPr="00BE28A5" w14:paraId="7934C1A9" w14:textId="77777777" w:rsidTr="001B2E80">
        <w:trPr>
          <w:trHeight w:val="315"/>
        </w:trPr>
        <w:tc>
          <w:tcPr>
            <w:tcW w:w="1080" w:type="dxa"/>
            <w:shd w:val="clear" w:color="auto" w:fill="auto"/>
          </w:tcPr>
          <w:p w14:paraId="734D84D8" w14:textId="77777777" w:rsidR="00A709F7" w:rsidRPr="00BE28A5" w:rsidRDefault="00A709F7" w:rsidP="001B2E80">
            <w:pPr>
              <w:widowControl/>
              <w:spacing w:before="0" w:after="0"/>
              <w:jc w:val="right"/>
              <w:rPr>
                <w:rFonts w:ascii="Calibri" w:eastAsia="Times New Roman" w:hAnsi="Calibri" w:cs="Calibri"/>
                <w:b/>
                <w:bCs/>
                <w:color w:val="002060"/>
                <w:sz w:val="24"/>
                <w:szCs w:val="24"/>
                <w:lang w:eastAsia="ja-JP"/>
              </w:rPr>
            </w:pPr>
            <w:r w:rsidRPr="00224C2C">
              <w:rPr>
                <w:rFonts w:ascii="Calibri" w:eastAsia="Times New Roman" w:hAnsi="Calibri" w:cs="Calibri"/>
                <w:color w:val="000000"/>
                <w:sz w:val="20"/>
                <w:szCs w:val="20"/>
                <w:lang w:eastAsia="ja-JP"/>
              </w:rPr>
              <w:t>1031</w:t>
            </w:r>
          </w:p>
        </w:tc>
        <w:tc>
          <w:tcPr>
            <w:tcW w:w="6840" w:type="dxa"/>
            <w:shd w:val="clear" w:color="auto" w:fill="auto"/>
            <w:noWrap/>
            <w:vAlign w:val="center"/>
          </w:tcPr>
          <w:p w14:paraId="7FEE3765" w14:textId="77777777" w:rsidR="00A709F7" w:rsidRPr="00224C2C" w:rsidRDefault="00A709F7" w:rsidP="001B2E80">
            <w:pPr>
              <w:widowControl/>
              <w:pBdr>
                <w:top w:val="nil"/>
                <w:left w:val="nil"/>
                <w:bottom w:val="nil"/>
                <w:right w:val="nil"/>
                <w:between w:val="nil"/>
              </w:pBdr>
              <w:spacing w:before="0" w:after="0"/>
              <w:jc w:val="left"/>
              <w:rPr>
                <w:rFonts w:ascii="Calibri" w:eastAsia="Times New Roman" w:hAnsi="Calibri" w:cs="Calibri"/>
                <w:color w:val="000000"/>
                <w:sz w:val="20"/>
                <w:szCs w:val="20"/>
                <w:lang w:eastAsia="ja-JP"/>
              </w:rPr>
            </w:pPr>
            <w:r w:rsidRPr="00224C2C">
              <w:rPr>
                <w:rFonts w:ascii="Calibri" w:eastAsia="Times New Roman" w:hAnsi="Calibri" w:cs="Calibri"/>
                <w:color w:val="000000"/>
                <w:sz w:val="20"/>
                <w:szCs w:val="20"/>
                <w:lang w:eastAsia="ja-JP"/>
              </w:rPr>
              <w:t>Prelucrarea si conservarea cartofilor</w:t>
            </w:r>
          </w:p>
        </w:tc>
        <w:tc>
          <w:tcPr>
            <w:tcW w:w="1918" w:type="dxa"/>
            <w:shd w:val="clear" w:color="auto" w:fill="auto"/>
          </w:tcPr>
          <w:p w14:paraId="70D0114E" w14:textId="77777777" w:rsidR="00A709F7" w:rsidRPr="00A709F7" w:rsidRDefault="00A709F7" w:rsidP="001B2E80">
            <w:pPr>
              <w:widowControl/>
              <w:spacing w:before="0" w:after="0"/>
              <w:jc w:val="right"/>
              <w:rPr>
                <w:rFonts w:ascii="Calibri" w:eastAsia="Times New Roman" w:hAnsi="Calibri" w:cs="Calibri"/>
                <w:color w:val="000000"/>
                <w:lang w:eastAsia="ja-JP"/>
              </w:rPr>
            </w:pPr>
            <w:r w:rsidRPr="00A709F7">
              <w:rPr>
                <w:rFonts w:ascii="Calibri" w:eastAsia="Times New Roman" w:hAnsi="Calibri" w:cs="Calibri"/>
                <w:color w:val="000000"/>
                <w:lang w:eastAsia="ja-JP"/>
              </w:rPr>
              <w:t>negativ</w:t>
            </w:r>
          </w:p>
        </w:tc>
      </w:tr>
      <w:tr w:rsidR="00A709F7" w:rsidRPr="00BE28A5" w14:paraId="0FBC5710" w14:textId="77777777" w:rsidTr="001B2E80">
        <w:trPr>
          <w:trHeight w:val="315"/>
        </w:trPr>
        <w:tc>
          <w:tcPr>
            <w:tcW w:w="1080" w:type="dxa"/>
            <w:shd w:val="clear" w:color="auto" w:fill="auto"/>
          </w:tcPr>
          <w:p w14:paraId="77F678FC" w14:textId="77777777" w:rsidR="00A709F7" w:rsidRPr="00BE28A5" w:rsidRDefault="00A709F7" w:rsidP="001B2E80">
            <w:pPr>
              <w:widowControl/>
              <w:spacing w:before="0" w:after="0"/>
              <w:jc w:val="right"/>
              <w:rPr>
                <w:rFonts w:ascii="Calibri" w:eastAsia="Times New Roman" w:hAnsi="Calibri" w:cs="Calibri"/>
                <w:b/>
                <w:bCs/>
                <w:color w:val="002060"/>
                <w:sz w:val="24"/>
                <w:szCs w:val="24"/>
                <w:lang w:eastAsia="ja-JP"/>
              </w:rPr>
            </w:pPr>
            <w:r w:rsidRPr="00224C2C">
              <w:rPr>
                <w:rFonts w:ascii="Calibri" w:eastAsia="Times New Roman" w:hAnsi="Calibri" w:cs="Calibri"/>
                <w:color w:val="000000"/>
                <w:sz w:val="20"/>
                <w:szCs w:val="20"/>
                <w:lang w:eastAsia="ja-JP"/>
              </w:rPr>
              <w:t>1032</w:t>
            </w:r>
          </w:p>
        </w:tc>
        <w:tc>
          <w:tcPr>
            <w:tcW w:w="6840" w:type="dxa"/>
            <w:shd w:val="clear" w:color="auto" w:fill="auto"/>
            <w:noWrap/>
            <w:vAlign w:val="center"/>
          </w:tcPr>
          <w:p w14:paraId="458C60D8" w14:textId="77777777" w:rsidR="00A709F7" w:rsidRPr="00224C2C" w:rsidRDefault="00A709F7" w:rsidP="001B2E80">
            <w:pPr>
              <w:widowControl/>
              <w:pBdr>
                <w:top w:val="nil"/>
                <w:left w:val="nil"/>
                <w:bottom w:val="nil"/>
                <w:right w:val="nil"/>
                <w:between w:val="nil"/>
              </w:pBdr>
              <w:spacing w:before="0" w:after="0"/>
              <w:jc w:val="left"/>
              <w:rPr>
                <w:rFonts w:ascii="Calibri" w:eastAsia="Times New Roman" w:hAnsi="Calibri" w:cs="Calibri"/>
                <w:color w:val="000000"/>
                <w:sz w:val="20"/>
                <w:szCs w:val="20"/>
                <w:lang w:eastAsia="ja-JP"/>
              </w:rPr>
            </w:pPr>
            <w:r w:rsidRPr="00224C2C">
              <w:rPr>
                <w:rFonts w:ascii="Calibri" w:eastAsia="Times New Roman" w:hAnsi="Calibri" w:cs="Calibri"/>
                <w:color w:val="000000"/>
                <w:sz w:val="20"/>
                <w:szCs w:val="20"/>
                <w:lang w:eastAsia="ja-JP"/>
              </w:rPr>
              <w:t>Fabricarea sucurilor de fructe si legume</w:t>
            </w:r>
          </w:p>
        </w:tc>
        <w:tc>
          <w:tcPr>
            <w:tcW w:w="1918" w:type="dxa"/>
            <w:shd w:val="clear" w:color="auto" w:fill="auto"/>
          </w:tcPr>
          <w:p w14:paraId="356C1DB4" w14:textId="77777777" w:rsidR="00A709F7" w:rsidRPr="00A709F7" w:rsidRDefault="00A709F7" w:rsidP="001B2E80">
            <w:pPr>
              <w:widowControl/>
              <w:spacing w:before="0" w:after="0"/>
              <w:jc w:val="right"/>
              <w:rPr>
                <w:rFonts w:ascii="Calibri" w:eastAsia="Times New Roman" w:hAnsi="Calibri" w:cs="Calibri"/>
                <w:color w:val="000000"/>
                <w:lang w:eastAsia="ja-JP"/>
              </w:rPr>
            </w:pPr>
            <w:r w:rsidRPr="00A709F7">
              <w:rPr>
                <w:rFonts w:ascii="Calibri" w:eastAsia="Times New Roman" w:hAnsi="Calibri" w:cs="Calibri"/>
                <w:color w:val="000000"/>
                <w:lang w:eastAsia="ja-JP"/>
              </w:rPr>
              <w:t>pozitiv</w:t>
            </w:r>
          </w:p>
        </w:tc>
      </w:tr>
      <w:tr w:rsidR="00A709F7" w:rsidRPr="00BE28A5" w14:paraId="25BD4B7B" w14:textId="77777777" w:rsidTr="001B2E80">
        <w:trPr>
          <w:trHeight w:val="315"/>
        </w:trPr>
        <w:tc>
          <w:tcPr>
            <w:tcW w:w="1080" w:type="dxa"/>
            <w:shd w:val="clear" w:color="auto" w:fill="auto"/>
          </w:tcPr>
          <w:p w14:paraId="4764BE07" w14:textId="77777777" w:rsidR="00A709F7" w:rsidRPr="00BE28A5" w:rsidRDefault="00A709F7" w:rsidP="001B2E80">
            <w:pPr>
              <w:widowControl/>
              <w:spacing w:before="0" w:after="0"/>
              <w:jc w:val="right"/>
              <w:rPr>
                <w:rFonts w:ascii="Calibri" w:eastAsia="Times New Roman" w:hAnsi="Calibri" w:cs="Calibri"/>
                <w:b/>
                <w:bCs/>
                <w:color w:val="002060"/>
                <w:sz w:val="24"/>
                <w:szCs w:val="24"/>
                <w:lang w:eastAsia="ja-JP"/>
              </w:rPr>
            </w:pPr>
            <w:r w:rsidRPr="00224C2C">
              <w:rPr>
                <w:rFonts w:ascii="Calibri" w:eastAsia="Times New Roman" w:hAnsi="Calibri" w:cs="Calibri"/>
                <w:color w:val="000000"/>
                <w:sz w:val="20"/>
                <w:szCs w:val="20"/>
                <w:lang w:eastAsia="ja-JP"/>
              </w:rPr>
              <w:t>1039</w:t>
            </w:r>
          </w:p>
        </w:tc>
        <w:tc>
          <w:tcPr>
            <w:tcW w:w="6840" w:type="dxa"/>
            <w:shd w:val="clear" w:color="auto" w:fill="auto"/>
            <w:noWrap/>
            <w:vAlign w:val="center"/>
          </w:tcPr>
          <w:p w14:paraId="7EDAFBBD" w14:textId="77777777" w:rsidR="00A709F7" w:rsidRPr="00224C2C" w:rsidRDefault="00A709F7" w:rsidP="001B2E80">
            <w:pPr>
              <w:widowControl/>
              <w:pBdr>
                <w:top w:val="nil"/>
                <w:left w:val="nil"/>
                <w:bottom w:val="nil"/>
                <w:right w:val="nil"/>
                <w:between w:val="nil"/>
              </w:pBdr>
              <w:spacing w:before="0" w:after="0"/>
              <w:jc w:val="left"/>
              <w:rPr>
                <w:rFonts w:ascii="Calibri" w:eastAsia="Times New Roman" w:hAnsi="Calibri" w:cs="Calibri"/>
                <w:color w:val="000000"/>
                <w:sz w:val="20"/>
                <w:szCs w:val="20"/>
                <w:lang w:eastAsia="ja-JP"/>
              </w:rPr>
            </w:pPr>
            <w:r w:rsidRPr="00224C2C">
              <w:rPr>
                <w:rFonts w:ascii="Calibri" w:eastAsia="Times New Roman" w:hAnsi="Calibri" w:cs="Calibri"/>
                <w:color w:val="000000"/>
                <w:sz w:val="20"/>
                <w:szCs w:val="20"/>
                <w:lang w:eastAsia="ja-JP"/>
              </w:rPr>
              <w:t>Prelucrarea si conservarea fructelor si legumelor n.c.a.</w:t>
            </w:r>
          </w:p>
        </w:tc>
        <w:tc>
          <w:tcPr>
            <w:tcW w:w="1918" w:type="dxa"/>
            <w:shd w:val="clear" w:color="auto" w:fill="auto"/>
          </w:tcPr>
          <w:p w14:paraId="31F882C3" w14:textId="77777777" w:rsidR="00A709F7" w:rsidRPr="00A709F7" w:rsidRDefault="00A709F7" w:rsidP="001B2E80">
            <w:pPr>
              <w:widowControl/>
              <w:spacing w:before="0" w:after="0"/>
              <w:jc w:val="right"/>
              <w:rPr>
                <w:rFonts w:ascii="Calibri" w:eastAsia="Times New Roman" w:hAnsi="Calibri" w:cs="Calibri"/>
                <w:color w:val="000000"/>
                <w:lang w:eastAsia="ja-JP"/>
              </w:rPr>
            </w:pPr>
            <w:r w:rsidRPr="00A709F7">
              <w:rPr>
                <w:rFonts w:ascii="Calibri" w:eastAsia="Times New Roman" w:hAnsi="Calibri" w:cs="Calibri"/>
                <w:color w:val="000000"/>
                <w:lang w:eastAsia="ja-JP"/>
              </w:rPr>
              <w:t>negativ</w:t>
            </w:r>
          </w:p>
        </w:tc>
      </w:tr>
      <w:tr w:rsidR="00A709F7" w:rsidRPr="00BE28A5" w14:paraId="6C6C74D9" w14:textId="77777777" w:rsidTr="001B2E80">
        <w:trPr>
          <w:trHeight w:val="315"/>
        </w:trPr>
        <w:tc>
          <w:tcPr>
            <w:tcW w:w="1080" w:type="dxa"/>
            <w:shd w:val="clear" w:color="auto" w:fill="auto"/>
          </w:tcPr>
          <w:p w14:paraId="6A0582F3" w14:textId="77777777" w:rsidR="00A709F7" w:rsidRPr="00BE28A5" w:rsidRDefault="00A709F7" w:rsidP="001B2E80">
            <w:pPr>
              <w:widowControl/>
              <w:spacing w:before="0" w:after="0"/>
              <w:jc w:val="right"/>
              <w:rPr>
                <w:rFonts w:ascii="Calibri" w:eastAsia="Times New Roman" w:hAnsi="Calibri" w:cs="Calibri"/>
                <w:b/>
                <w:bCs/>
                <w:color w:val="002060"/>
                <w:sz w:val="24"/>
                <w:szCs w:val="24"/>
                <w:lang w:eastAsia="ja-JP"/>
              </w:rPr>
            </w:pPr>
            <w:r w:rsidRPr="00224C2C">
              <w:rPr>
                <w:rFonts w:ascii="Calibri" w:eastAsia="Times New Roman" w:hAnsi="Calibri" w:cs="Calibri"/>
                <w:color w:val="000000"/>
                <w:sz w:val="20"/>
                <w:szCs w:val="20"/>
                <w:lang w:eastAsia="ja-JP"/>
              </w:rPr>
              <w:t>1041</w:t>
            </w:r>
          </w:p>
        </w:tc>
        <w:tc>
          <w:tcPr>
            <w:tcW w:w="6840" w:type="dxa"/>
            <w:shd w:val="clear" w:color="auto" w:fill="auto"/>
            <w:noWrap/>
            <w:vAlign w:val="center"/>
          </w:tcPr>
          <w:p w14:paraId="707D993D" w14:textId="77777777" w:rsidR="00A709F7" w:rsidRPr="00224C2C" w:rsidRDefault="00A709F7" w:rsidP="001B2E80">
            <w:pPr>
              <w:widowControl/>
              <w:pBdr>
                <w:top w:val="nil"/>
                <w:left w:val="nil"/>
                <w:bottom w:val="nil"/>
                <w:right w:val="nil"/>
                <w:between w:val="nil"/>
              </w:pBdr>
              <w:spacing w:before="0" w:after="0"/>
              <w:jc w:val="left"/>
              <w:rPr>
                <w:rFonts w:ascii="Calibri" w:eastAsia="Times New Roman" w:hAnsi="Calibri" w:cs="Calibri"/>
                <w:color w:val="000000"/>
                <w:sz w:val="20"/>
                <w:szCs w:val="20"/>
                <w:lang w:eastAsia="ja-JP"/>
              </w:rPr>
            </w:pPr>
            <w:r w:rsidRPr="00224C2C">
              <w:rPr>
                <w:rFonts w:ascii="Calibri" w:eastAsia="Times New Roman" w:hAnsi="Calibri" w:cs="Calibri"/>
                <w:color w:val="000000"/>
                <w:sz w:val="20"/>
                <w:szCs w:val="20"/>
                <w:lang w:eastAsia="ja-JP"/>
              </w:rPr>
              <w:t>Fabricarea uleiurilor si grasimilor</w:t>
            </w:r>
          </w:p>
        </w:tc>
        <w:tc>
          <w:tcPr>
            <w:tcW w:w="1918" w:type="dxa"/>
            <w:shd w:val="clear" w:color="auto" w:fill="auto"/>
          </w:tcPr>
          <w:p w14:paraId="1D6CA7C2" w14:textId="77777777" w:rsidR="00A709F7" w:rsidRPr="00A709F7" w:rsidRDefault="00A709F7" w:rsidP="001B2E80">
            <w:pPr>
              <w:widowControl/>
              <w:spacing w:before="0" w:after="0"/>
              <w:jc w:val="right"/>
              <w:rPr>
                <w:rFonts w:ascii="Calibri" w:eastAsia="Times New Roman" w:hAnsi="Calibri" w:cs="Calibri"/>
                <w:color w:val="000000"/>
                <w:lang w:eastAsia="ja-JP"/>
              </w:rPr>
            </w:pPr>
            <w:r w:rsidRPr="00A709F7">
              <w:rPr>
                <w:rFonts w:ascii="Calibri" w:eastAsia="Times New Roman" w:hAnsi="Calibri" w:cs="Calibri"/>
                <w:color w:val="000000"/>
                <w:lang w:eastAsia="ja-JP"/>
              </w:rPr>
              <w:t>pozitiv</w:t>
            </w:r>
          </w:p>
        </w:tc>
      </w:tr>
      <w:tr w:rsidR="00A709F7" w:rsidRPr="00BE28A5" w14:paraId="74074504" w14:textId="77777777" w:rsidTr="001B2E80">
        <w:trPr>
          <w:trHeight w:val="315"/>
        </w:trPr>
        <w:tc>
          <w:tcPr>
            <w:tcW w:w="1080" w:type="dxa"/>
            <w:shd w:val="clear" w:color="auto" w:fill="auto"/>
          </w:tcPr>
          <w:p w14:paraId="17CB8B97" w14:textId="77777777" w:rsidR="00A709F7" w:rsidRPr="00BE28A5" w:rsidRDefault="00A709F7" w:rsidP="001B2E80">
            <w:pPr>
              <w:widowControl/>
              <w:spacing w:before="0" w:after="0"/>
              <w:jc w:val="right"/>
              <w:rPr>
                <w:rFonts w:ascii="Calibri" w:eastAsia="Times New Roman" w:hAnsi="Calibri" w:cs="Calibri"/>
                <w:b/>
                <w:bCs/>
                <w:color w:val="002060"/>
                <w:sz w:val="24"/>
                <w:szCs w:val="24"/>
                <w:lang w:eastAsia="ja-JP"/>
              </w:rPr>
            </w:pPr>
            <w:r w:rsidRPr="00224C2C">
              <w:rPr>
                <w:rFonts w:ascii="Calibri" w:eastAsia="Times New Roman" w:hAnsi="Calibri" w:cs="Calibri"/>
                <w:color w:val="000000"/>
                <w:sz w:val="20"/>
                <w:szCs w:val="20"/>
                <w:lang w:eastAsia="ja-JP"/>
              </w:rPr>
              <w:t>1042</w:t>
            </w:r>
          </w:p>
        </w:tc>
        <w:tc>
          <w:tcPr>
            <w:tcW w:w="6840" w:type="dxa"/>
            <w:shd w:val="clear" w:color="auto" w:fill="auto"/>
            <w:noWrap/>
            <w:vAlign w:val="center"/>
          </w:tcPr>
          <w:p w14:paraId="76B6E2EA" w14:textId="77777777" w:rsidR="00A709F7" w:rsidRPr="00224C2C" w:rsidRDefault="00A709F7" w:rsidP="001B2E80">
            <w:pPr>
              <w:widowControl/>
              <w:pBdr>
                <w:top w:val="nil"/>
                <w:left w:val="nil"/>
                <w:bottom w:val="nil"/>
                <w:right w:val="nil"/>
                <w:between w:val="nil"/>
              </w:pBdr>
              <w:spacing w:before="0" w:after="0"/>
              <w:jc w:val="left"/>
              <w:rPr>
                <w:rFonts w:ascii="Calibri" w:eastAsia="Times New Roman" w:hAnsi="Calibri" w:cs="Calibri"/>
                <w:color w:val="000000"/>
                <w:sz w:val="20"/>
                <w:szCs w:val="20"/>
                <w:lang w:eastAsia="ja-JP"/>
              </w:rPr>
            </w:pPr>
            <w:r w:rsidRPr="00224C2C">
              <w:rPr>
                <w:rFonts w:ascii="Calibri" w:eastAsia="Times New Roman" w:hAnsi="Calibri" w:cs="Calibri"/>
                <w:color w:val="000000"/>
                <w:sz w:val="20"/>
                <w:szCs w:val="20"/>
                <w:lang w:eastAsia="ja-JP"/>
              </w:rPr>
              <w:t>Fabricarea margarinei si a altor produse comestibile similare</w:t>
            </w:r>
          </w:p>
        </w:tc>
        <w:tc>
          <w:tcPr>
            <w:tcW w:w="1918" w:type="dxa"/>
            <w:shd w:val="clear" w:color="auto" w:fill="auto"/>
          </w:tcPr>
          <w:p w14:paraId="612C1AA6" w14:textId="77777777" w:rsidR="00A709F7" w:rsidRPr="00A709F7" w:rsidRDefault="00A709F7" w:rsidP="001B2E80">
            <w:pPr>
              <w:widowControl/>
              <w:spacing w:before="0" w:after="0"/>
              <w:jc w:val="right"/>
              <w:rPr>
                <w:rFonts w:ascii="Calibri" w:eastAsia="Times New Roman" w:hAnsi="Calibri" w:cs="Calibri"/>
                <w:color w:val="000000"/>
                <w:lang w:eastAsia="ja-JP"/>
              </w:rPr>
            </w:pPr>
            <w:r w:rsidRPr="00A709F7">
              <w:rPr>
                <w:rFonts w:ascii="Calibri" w:eastAsia="Times New Roman" w:hAnsi="Calibri" w:cs="Calibri"/>
                <w:color w:val="000000"/>
                <w:lang w:eastAsia="ja-JP"/>
              </w:rPr>
              <w:t>negativ</w:t>
            </w:r>
          </w:p>
        </w:tc>
      </w:tr>
      <w:tr w:rsidR="00A709F7" w:rsidRPr="00BE28A5" w14:paraId="41365E31" w14:textId="77777777" w:rsidTr="001B2E80">
        <w:trPr>
          <w:trHeight w:val="315"/>
        </w:trPr>
        <w:tc>
          <w:tcPr>
            <w:tcW w:w="1080" w:type="dxa"/>
            <w:shd w:val="clear" w:color="auto" w:fill="auto"/>
          </w:tcPr>
          <w:p w14:paraId="55EFAE2D" w14:textId="77777777" w:rsidR="00A709F7" w:rsidRPr="00BE28A5" w:rsidRDefault="00A709F7" w:rsidP="001B2E80">
            <w:pPr>
              <w:widowControl/>
              <w:spacing w:before="0" w:after="0"/>
              <w:jc w:val="right"/>
              <w:rPr>
                <w:rFonts w:ascii="Calibri" w:eastAsia="Times New Roman" w:hAnsi="Calibri" w:cs="Calibri"/>
                <w:b/>
                <w:bCs/>
                <w:color w:val="002060"/>
                <w:sz w:val="24"/>
                <w:szCs w:val="24"/>
                <w:lang w:eastAsia="ja-JP"/>
              </w:rPr>
            </w:pPr>
            <w:r w:rsidRPr="00224C2C">
              <w:rPr>
                <w:rFonts w:ascii="Calibri" w:eastAsia="Times New Roman" w:hAnsi="Calibri" w:cs="Calibri"/>
                <w:color w:val="000000"/>
                <w:sz w:val="20"/>
                <w:szCs w:val="20"/>
                <w:lang w:eastAsia="ja-JP"/>
              </w:rPr>
              <w:t>1051</w:t>
            </w:r>
          </w:p>
        </w:tc>
        <w:tc>
          <w:tcPr>
            <w:tcW w:w="6840" w:type="dxa"/>
            <w:shd w:val="clear" w:color="auto" w:fill="auto"/>
            <w:noWrap/>
            <w:vAlign w:val="center"/>
          </w:tcPr>
          <w:p w14:paraId="66F9DAC6" w14:textId="77777777" w:rsidR="00A709F7" w:rsidRPr="00224C2C" w:rsidRDefault="00A709F7" w:rsidP="001B2E80">
            <w:pPr>
              <w:widowControl/>
              <w:pBdr>
                <w:top w:val="nil"/>
                <w:left w:val="nil"/>
                <w:bottom w:val="nil"/>
                <w:right w:val="nil"/>
                <w:between w:val="nil"/>
              </w:pBdr>
              <w:spacing w:before="0" w:after="0"/>
              <w:jc w:val="left"/>
              <w:rPr>
                <w:rFonts w:ascii="Calibri" w:eastAsia="Times New Roman" w:hAnsi="Calibri" w:cs="Calibri"/>
                <w:color w:val="000000"/>
                <w:sz w:val="20"/>
                <w:szCs w:val="20"/>
                <w:lang w:eastAsia="ja-JP"/>
              </w:rPr>
            </w:pPr>
            <w:r w:rsidRPr="00224C2C">
              <w:rPr>
                <w:rFonts w:ascii="Calibri" w:eastAsia="Times New Roman" w:hAnsi="Calibri" w:cs="Calibri"/>
                <w:color w:val="000000"/>
                <w:sz w:val="20"/>
                <w:szCs w:val="20"/>
                <w:lang w:eastAsia="ja-JP"/>
              </w:rPr>
              <w:t>Fabricarea produselor lactate si a brânzeturilor</w:t>
            </w:r>
          </w:p>
        </w:tc>
        <w:tc>
          <w:tcPr>
            <w:tcW w:w="1918" w:type="dxa"/>
            <w:shd w:val="clear" w:color="auto" w:fill="auto"/>
          </w:tcPr>
          <w:p w14:paraId="1A4AC363" w14:textId="77777777" w:rsidR="00A709F7" w:rsidRPr="00A709F7" w:rsidRDefault="00A709F7" w:rsidP="001B2E80">
            <w:pPr>
              <w:widowControl/>
              <w:spacing w:before="0" w:after="0"/>
              <w:jc w:val="right"/>
              <w:rPr>
                <w:rFonts w:ascii="Calibri" w:eastAsia="Times New Roman" w:hAnsi="Calibri" w:cs="Calibri"/>
                <w:color w:val="000000"/>
                <w:lang w:eastAsia="ja-JP"/>
              </w:rPr>
            </w:pPr>
            <w:r w:rsidRPr="00A709F7">
              <w:rPr>
                <w:rFonts w:ascii="Calibri" w:eastAsia="Times New Roman" w:hAnsi="Calibri" w:cs="Calibri"/>
                <w:color w:val="000000"/>
                <w:lang w:eastAsia="ja-JP"/>
              </w:rPr>
              <w:t>negativ</w:t>
            </w:r>
          </w:p>
        </w:tc>
      </w:tr>
      <w:tr w:rsidR="00A709F7" w:rsidRPr="00BE28A5" w14:paraId="564D4508" w14:textId="77777777" w:rsidTr="001B2E80">
        <w:trPr>
          <w:trHeight w:val="315"/>
        </w:trPr>
        <w:tc>
          <w:tcPr>
            <w:tcW w:w="1080" w:type="dxa"/>
            <w:shd w:val="clear" w:color="auto" w:fill="auto"/>
          </w:tcPr>
          <w:p w14:paraId="5DC8649A" w14:textId="77777777" w:rsidR="00A709F7" w:rsidRPr="00BE28A5" w:rsidRDefault="00A709F7" w:rsidP="001B2E80">
            <w:pPr>
              <w:widowControl/>
              <w:spacing w:before="0" w:after="0"/>
              <w:jc w:val="right"/>
              <w:rPr>
                <w:rFonts w:ascii="Calibri" w:eastAsia="Times New Roman" w:hAnsi="Calibri" w:cs="Calibri"/>
                <w:b/>
                <w:bCs/>
                <w:color w:val="002060"/>
                <w:sz w:val="24"/>
                <w:szCs w:val="24"/>
                <w:lang w:eastAsia="ja-JP"/>
              </w:rPr>
            </w:pPr>
            <w:r w:rsidRPr="00224C2C">
              <w:rPr>
                <w:rFonts w:ascii="Calibri" w:eastAsia="Times New Roman" w:hAnsi="Calibri" w:cs="Calibri"/>
                <w:color w:val="000000"/>
                <w:sz w:val="20"/>
                <w:szCs w:val="20"/>
                <w:lang w:eastAsia="ja-JP"/>
              </w:rPr>
              <w:t>1052</w:t>
            </w:r>
          </w:p>
        </w:tc>
        <w:tc>
          <w:tcPr>
            <w:tcW w:w="6840" w:type="dxa"/>
            <w:shd w:val="clear" w:color="auto" w:fill="auto"/>
            <w:noWrap/>
            <w:vAlign w:val="center"/>
          </w:tcPr>
          <w:p w14:paraId="6BC849E0" w14:textId="77777777" w:rsidR="00A709F7" w:rsidRPr="00224C2C" w:rsidRDefault="00A709F7" w:rsidP="001B2E80">
            <w:pPr>
              <w:widowControl/>
              <w:pBdr>
                <w:top w:val="nil"/>
                <w:left w:val="nil"/>
                <w:bottom w:val="nil"/>
                <w:right w:val="nil"/>
                <w:between w:val="nil"/>
              </w:pBdr>
              <w:spacing w:before="0" w:after="0"/>
              <w:jc w:val="left"/>
              <w:rPr>
                <w:rFonts w:ascii="Calibri" w:eastAsia="Times New Roman" w:hAnsi="Calibri" w:cs="Calibri"/>
                <w:color w:val="000000"/>
                <w:sz w:val="20"/>
                <w:szCs w:val="20"/>
                <w:lang w:eastAsia="ja-JP"/>
              </w:rPr>
            </w:pPr>
            <w:r w:rsidRPr="00224C2C">
              <w:rPr>
                <w:rFonts w:ascii="Calibri" w:eastAsia="Times New Roman" w:hAnsi="Calibri" w:cs="Calibri"/>
                <w:color w:val="000000"/>
                <w:sz w:val="20"/>
                <w:szCs w:val="20"/>
                <w:lang w:eastAsia="ja-JP"/>
              </w:rPr>
              <w:t>Fabricarea înghetatei</w:t>
            </w:r>
          </w:p>
        </w:tc>
        <w:tc>
          <w:tcPr>
            <w:tcW w:w="1918" w:type="dxa"/>
            <w:shd w:val="clear" w:color="auto" w:fill="auto"/>
          </w:tcPr>
          <w:p w14:paraId="7DC6FFB9" w14:textId="77777777" w:rsidR="00A709F7" w:rsidRPr="00A709F7" w:rsidRDefault="00A709F7" w:rsidP="001B2E80">
            <w:pPr>
              <w:widowControl/>
              <w:spacing w:before="0" w:after="0"/>
              <w:jc w:val="right"/>
              <w:rPr>
                <w:rFonts w:ascii="Calibri" w:eastAsia="Times New Roman" w:hAnsi="Calibri" w:cs="Calibri"/>
                <w:color w:val="000000"/>
                <w:lang w:eastAsia="ja-JP"/>
              </w:rPr>
            </w:pPr>
            <w:r w:rsidRPr="00A709F7">
              <w:rPr>
                <w:rFonts w:ascii="Calibri" w:eastAsia="Times New Roman" w:hAnsi="Calibri" w:cs="Calibri"/>
                <w:color w:val="000000"/>
                <w:lang w:eastAsia="ja-JP"/>
              </w:rPr>
              <w:t>negativ</w:t>
            </w:r>
          </w:p>
        </w:tc>
      </w:tr>
      <w:tr w:rsidR="00A709F7" w:rsidRPr="00BE28A5" w14:paraId="3E96943D" w14:textId="77777777" w:rsidTr="001B2E80">
        <w:trPr>
          <w:trHeight w:val="315"/>
        </w:trPr>
        <w:tc>
          <w:tcPr>
            <w:tcW w:w="1080" w:type="dxa"/>
            <w:shd w:val="clear" w:color="auto" w:fill="auto"/>
          </w:tcPr>
          <w:p w14:paraId="6D5E223D" w14:textId="77777777" w:rsidR="00A709F7" w:rsidRPr="00BE28A5" w:rsidRDefault="00A709F7" w:rsidP="001B2E80">
            <w:pPr>
              <w:widowControl/>
              <w:spacing w:before="0" w:after="0"/>
              <w:jc w:val="right"/>
              <w:rPr>
                <w:rFonts w:ascii="Calibri" w:eastAsia="Times New Roman" w:hAnsi="Calibri" w:cs="Calibri"/>
                <w:b/>
                <w:bCs/>
                <w:color w:val="002060"/>
                <w:sz w:val="24"/>
                <w:szCs w:val="24"/>
                <w:lang w:eastAsia="ja-JP"/>
              </w:rPr>
            </w:pPr>
            <w:r w:rsidRPr="00224C2C">
              <w:rPr>
                <w:rFonts w:ascii="Calibri" w:eastAsia="Times New Roman" w:hAnsi="Calibri" w:cs="Calibri"/>
                <w:color w:val="000000"/>
                <w:sz w:val="20"/>
                <w:szCs w:val="20"/>
                <w:lang w:eastAsia="ja-JP"/>
              </w:rPr>
              <w:t>1061</w:t>
            </w:r>
          </w:p>
        </w:tc>
        <w:tc>
          <w:tcPr>
            <w:tcW w:w="6840" w:type="dxa"/>
            <w:shd w:val="clear" w:color="auto" w:fill="auto"/>
            <w:noWrap/>
            <w:vAlign w:val="center"/>
          </w:tcPr>
          <w:p w14:paraId="4F54724C" w14:textId="77777777" w:rsidR="00A709F7" w:rsidRPr="00224C2C" w:rsidRDefault="00A709F7" w:rsidP="001B2E80">
            <w:pPr>
              <w:widowControl/>
              <w:pBdr>
                <w:top w:val="nil"/>
                <w:left w:val="nil"/>
                <w:bottom w:val="nil"/>
                <w:right w:val="nil"/>
                <w:between w:val="nil"/>
              </w:pBdr>
              <w:spacing w:before="0" w:after="0"/>
              <w:jc w:val="left"/>
              <w:rPr>
                <w:rFonts w:ascii="Calibri" w:eastAsia="Times New Roman" w:hAnsi="Calibri" w:cs="Calibri"/>
                <w:color w:val="000000"/>
                <w:sz w:val="20"/>
                <w:szCs w:val="20"/>
                <w:lang w:eastAsia="ja-JP"/>
              </w:rPr>
            </w:pPr>
            <w:r w:rsidRPr="00224C2C">
              <w:rPr>
                <w:rFonts w:ascii="Calibri" w:eastAsia="Times New Roman" w:hAnsi="Calibri" w:cs="Calibri"/>
                <w:color w:val="000000"/>
                <w:sz w:val="20"/>
                <w:szCs w:val="20"/>
                <w:lang w:eastAsia="ja-JP"/>
              </w:rPr>
              <w:t>Fabricarea produselor de morarit</w:t>
            </w:r>
          </w:p>
        </w:tc>
        <w:tc>
          <w:tcPr>
            <w:tcW w:w="1918" w:type="dxa"/>
            <w:shd w:val="clear" w:color="auto" w:fill="auto"/>
          </w:tcPr>
          <w:p w14:paraId="75B1BC6D" w14:textId="77777777" w:rsidR="00A709F7" w:rsidRPr="00A709F7" w:rsidRDefault="00A709F7" w:rsidP="001B2E80">
            <w:pPr>
              <w:widowControl/>
              <w:spacing w:before="0" w:after="0"/>
              <w:jc w:val="right"/>
              <w:rPr>
                <w:rFonts w:ascii="Calibri" w:eastAsia="Times New Roman" w:hAnsi="Calibri" w:cs="Calibri"/>
                <w:color w:val="000000"/>
                <w:lang w:eastAsia="ja-JP"/>
              </w:rPr>
            </w:pPr>
            <w:r w:rsidRPr="00A709F7">
              <w:rPr>
                <w:rFonts w:ascii="Calibri" w:eastAsia="Times New Roman" w:hAnsi="Calibri" w:cs="Calibri"/>
                <w:color w:val="000000"/>
                <w:lang w:eastAsia="ja-JP"/>
              </w:rPr>
              <w:t>negativ</w:t>
            </w:r>
          </w:p>
        </w:tc>
      </w:tr>
      <w:tr w:rsidR="00A709F7" w:rsidRPr="00BE28A5" w14:paraId="03683CC2" w14:textId="77777777" w:rsidTr="001B2E80">
        <w:trPr>
          <w:trHeight w:val="315"/>
        </w:trPr>
        <w:tc>
          <w:tcPr>
            <w:tcW w:w="1080" w:type="dxa"/>
            <w:shd w:val="clear" w:color="auto" w:fill="auto"/>
          </w:tcPr>
          <w:p w14:paraId="31C1BEB4" w14:textId="77777777" w:rsidR="00A709F7" w:rsidRPr="00BE28A5" w:rsidRDefault="00A709F7" w:rsidP="001B2E80">
            <w:pPr>
              <w:widowControl/>
              <w:spacing w:before="0" w:after="0"/>
              <w:jc w:val="right"/>
              <w:rPr>
                <w:rFonts w:ascii="Calibri" w:eastAsia="Times New Roman" w:hAnsi="Calibri" w:cs="Calibri"/>
                <w:b/>
                <w:bCs/>
                <w:color w:val="002060"/>
                <w:sz w:val="24"/>
                <w:szCs w:val="24"/>
                <w:lang w:eastAsia="ja-JP"/>
              </w:rPr>
            </w:pPr>
            <w:r w:rsidRPr="00224C2C">
              <w:rPr>
                <w:rFonts w:ascii="Calibri" w:eastAsia="Times New Roman" w:hAnsi="Calibri" w:cs="Calibri"/>
                <w:color w:val="000000"/>
                <w:sz w:val="20"/>
                <w:szCs w:val="20"/>
                <w:lang w:eastAsia="ja-JP"/>
              </w:rPr>
              <w:t>1062</w:t>
            </w:r>
          </w:p>
        </w:tc>
        <w:tc>
          <w:tcPr>
            <w:tcW w:w="6840" w:type="dxa"/>
            <w:shd w:val="clear" w:color="auto" w:fill="auto"/>
            <w:noWrap/>
            <w:vAlign w:val="center"/>
          </w:tcPr>
          <w:p w14:paraId="70BDD15C" w14:textId="77777777" w:rsidR="00A709F7" w:rsidRPr="00224C2C" w:rsidRDefault="00A709F7" w:rsidP="001B2E80">
            <w:pPr>
              <w:widowControl/>
              <w:pBdr>
                <w:top w:val="nil"/>
                <w:left w:val="nil"/>
                <w:bottom w:val="nil"/>
                <w:right w:val="nil"/>
                <w:between w:val="nil"/>
              </w:pBdr>
              <w:spacing w:before="0" w:after="0"/>
              <w:jc w:val="left"/>
              <w:rPr>
                <w:rFonts w:ascii="Calibri" w:eastAsia="Times New Roman" w:hAnsi="Calibri" w:cs="Calibri"/>
                <w:color w:val="000000"/>
                <w:sz w:val="20"/>
                <w:szCs w:val="20"/>
                <w:lang w:eastAsia="ja-JP"/>
              </w:rPr>
            </w:pPr>
            <w:r w:rsidRPr="00224C2C">
              <w:rPr>
                <w:rFonts w:ascii="Calibri" w:eastAsia="Times New Roman" w:hAnsi="Calibri" w:cs="Calibri"/>
                <w:color w:val="000000"/>
                <w:sz w:val="20"/>
                <w:szCs w:val="20"/>
                <w:lang w:eastAsia="ja-JP"/>
              </w:rPr>
              <w:t>Fabricarea amidonului si a produselor din amidon</w:t>
            </w:r>
          </w:p>
        </w:tc>
        <w:tc>
          <w:tcPr>
            <w:tcW w:w="1918" w:type="dxa"/>
            <w:shd w:val="clear" w:color="auto" w:fill="auto"/>
          </w:tcPr>
          <w:p w14:paraId="3D15ABAF" w14:textId="77777777" w:rsidR="00A709F7" w:rsidRPr="00A709F7" w:rsidRDefault="00A709F7" w:rsidP="001B2E80">
            <w:pPr>
              <w:widowControl/>
              <w:spacing w:before="0" w:after="0"/>
              <w:jc w:val="right"/>
              <w:rPr>
                <w:rFonts w:ascii="Calibri" w:eastAsia="Times New Roman" w:hAnsi="Calibri" w:cs="Calibri"/>
                <w:color w:val="000000"/>
                <w:lang w:eastAsia="ja-JP"/>
              </w:rPr>
            </w:pPr>
            <w:r w:rsidRPr="00A709F7">
              <w:rPr>
                <w:rFonts w:ascii="Calibri" w:eastAsia="Times New Roman" w:hAnsi="Calibri" w:cs="Calibri"/>
                <w:color w:val="000000"/>
                <w:lang w:eastAsia="ja-JP"/>
              </w:rPr>
              <w:t>negativ</w:t>
            </w:r>
          </w:p>
        </w:tc>
      </w:tr>
      <w:tr w:rsidR="00A709F7" w:rsidRPr="00BE28A5" w14:paraId="59A23628" w14:textId="77777777" w:rsidTr="001B2E80">
        <w:trPr>
          <w:trHeight w:val="315"/>
        </w:trPr>
        <w:tc>
          <w:tcPr>
            <w:tcW w:w="1080" w:type="dxa"/>
            <w:shd w:val="clear" w:color="auto" w:fill="auto"/>
          </w:tcPr>
          <w:p w14:paraId="50EF8C55" w14:textId="77777777" w:rsidR="00A709F7" w:rsidRPr="00BE28A5" w:rsidRDefault="00A709F7" w:rsidP="001B2E80">
            <w:pPr>
              <w:widowControl/>
              <w:spacing w:before="0" w:after="0"/>
              <w:jc w:val="right"/>
              <w:rPr>
                <w:rFonts w:ascii="Calibri" w:eastAsia="Times New Roman" w:hAnsi="Calibri" w:cs="Calibri"/>
                <w:b/>
                <w:bCs/>
                <w:color w:val="002060"/>
                <w:sz w:val="24"/>
                <w:szCs w:val="24"/>
                <w:lang w:eastAsia="ja-JP"/>
              </w:rPr>
            </w:pPr>
            <w:r w:rsidRPr="00224C2C">
              <w:rPr>
                <w:rFonts w:ascii="Calibri" w:eastAsia="Times New Roman" w:hAnsi="Calibri" w:cs="Calibri"/>
                <w:color w:val="000000"/>
                <w:sz w:val="20"/>
                <w:szCs w:val="20"/>
                <w:lang w:eastAsia="ja-JP"/>
              </w:rPr>
              <w:t>1071</w:t>
            </w:r>
          </w:p>
        </w:tc>
        <w:tc>
          <w:tcPr>
            <w:tcW w:w="6840" w:type="dxa"/>
            <w:shd w:val="clear" w:color="auto" w:fill="auto"/>
            <w:noWrap/>
            <w:vAlign w:val="center"/>
          </w:tcPr>
          <w:p w14:paraId="10E77904" w14:textId="77777777" w:rsidR="00A709F7" w:rsidRPr="00224C2C" w:rsidRDefault="00A709F7" w:rsidP="001B2E80">
            <w:pPr>
              <w:widowControl/>
              <w:pBdr>
                <w:top w:val="nil"/>
                <w:left w:val="nil"/>
                <w:bottom w:val="nil"/>
                <w:right w:val="nil"/>
                <w:between w:val="nil"/>
              </w:pBdr>
              <w:spacing w:before="0" w:after="0"/>
              <w:jc w:val="left"/>
              <w:rPr>
                <w:rFonts w:ascii="Calibri" w:eastAsia="Times New Roman" w:hAnsi="Calibri" w:cs="Calibri"/>
                <w:color w:val="000000"/>
                <w:sz w:val="20"/>
                <w:szCs w:val="20"/>
                <w:lang w:eastAsia="ja-JP"/>
              </w:rPr>
            </w:pPr>
            <w:r w:rsidRPr="00224C2C">
              <w:rPr>
                <w:rFonts w:ascii="Calibri" w:eastAsia="Times New Roman" w:hAnsi="Calibri" w:cs="Calibri"/>
                <w:color w:val="000000"/>
                <w:sz w:val="20"/>
                <w:szCs w:val="20"/>
                <w:lang w:eastAsia="ja-JP"/>
              </w:rPr>
              <w:t>Fabricarea pâinii; fabricarea prajiturilor si a produselor proaspete de patiserie</w:t>
            </w:r>
          </w:p>
        </w:tc>
        <w:tc>
          <w:tcPr>
            <w:tcW w:w="1918" w:type="dxa"/>
            <w:shd w:val="clear" w:color="auto" w:fill="auto"/>
          </w:tcPr>
          <w:p w14:paraId="1B1A43A8" w14:textId="77777777" w:rsidR="00A709F7" w:rsidRPr="00A709F7" w:rsidRDefault="00A709F7" w:rsidP="001B2E80">
            <w:pPr>
              <w:widowControl/>
              <w:spacing w:before="0" w:after="0"/>
              <w:jc w:val="right"/>
              <w:rPr>
                <w:rFonts w:ascii="Calibri" w:eastAsia="Times New Roman" w:hAnsi="Calibri" w:cs="Calibri"/>
                <w:color w:val="000000"/>
                <w:lang w:eastAsia="ja-JP"/>
              </w:rPr>
            </w:pPr>
            <w:r w:rsidRPr="00A709F7">
              <w:rPr>
                <w:rFonts w:ascii="Calibri" w:eastAsia="Times New Roman" w:hAnsi="Calibri" w:cs="Calibri"/>
                <w:color w:val="000000"/>
                <w:lang w:eastAsia="ja-JP"/>
              </w:rPr>
              <w:t>negativ</w:t>
            </w:r>
          </w:p>
        </w:tc>
      </w:tr>
      <w:tr w:rsidR="00A709F7" w:rsidRPr="00BE28A5" w14:paraId="7C09C92F" w14:textId="77777777" w:rsidTr="001B2E80">
        <w:trPr>
          <w:trHeight w:val="315"/>
        </w:trPr>
        <w:tc>
          <w:tcPr>
            <w:tcW w:w="1080" w:type="dxa"/>
            <w:shd w:val="clear" w:color="auto" w:fill="auto"/>
          </w:tcPr>
          <w:p w14:paraId="3F048A3A" w14:textId="77777777" w:rsidR="00A709F7" w:rsidRPr="00BE28A5" w:rsidRDefault="00A709F7" w:rsidP="001B2E80">
            <w:pPr>
              <w:widowControl/>
              <w:spacing w:before="0" w:after="0"/>
              <w:jc w:val="right"/>
              <w:rPr>
                <w:rFonts w:ascii="Calibri" w:eastAsia="Times New Roman" w:hAnsi="Calibri" w:cs="Calibri"/>
                <w:b/>
                <w:bCs/>
                <w:color w:val="002060"/>
                <w:sz w:val="24"/>
                <w:szCs w:val="24"/>
                <w:lang w:eastAsia="ja-JP"/>
              </w:rPr>
            </w:pPr>
            <w:r w:rsidRPr="00224C2C">
              <w:rPr>
                <w:rFonts w:ascii="Calibri" w:eastAsia="Times New Roman" w:hAnsi="Calibri" w:cs="Calibri"/>
                <w:color w:val="000000"/>
                <w:sz w:val="20"/>
                <w:szCs w:val="20"/>
                <w:lang w:eastAsia="ja-JP"/>
              </w:rPr>
              <w:t>1072</w:t>
            </w:r>
          </w:p>
        </w:tc>
        <w:tc>
          <w:tcPr>
            <w:tcW w:w="6840" w:type="dxa"/>
            <w:shd w:val="clear" w:color="auto" w:fill="auto"/>
            <w:noWrap/>
            <w:vAlign w:val="center"/>
          </w:tcPr>
          <w:p w14:paraId="2C37A9EA" w14:textId="77777777" w:rsidR="00A709F7" w:rsidRPr="00224C2C" w:rsidRDefault="00A709F7" w:rsidP="001B2E80">
            <w:pPr>
              <w:widowControl/>
              <w:pBdr>
                <w:top w:val="nil"/>
                <w:left w:val="nil"/>
                <w:bottom w:val="nil"/>
                <w:right w:val="nil"/>
                <w:between w:val="nil"/>
              </w:pBdr>
              <w:spacing w:before="0" w:after="0"/>
              <w:jc w:val="left"/>
              <w:rPr>
                <w:rFonts w:ascii="Calibri" w:eastAsia="Times New Roman" w:hAnsi="Calibri" w:cs="Calibri"/>
                <w:color w:val="000000"/>
                <w:sz w:val="20"/>
                <w:szCs w:val="20"/>
                <w:lang w:eastAsia="ja-JP"/>
              </w:rPr>
            </w:pPr>
            <w:r w:rsidRPr="00224C2C">
              <w:rPr>
                <w:rFonts w:ascii="Calibri" w:eastAsia="Times New Roman" w:hAnsi="Calibri" w:cs="Calibri"/>
                <w:color w:val="000000"/>
                <w:sz w:val="20"/>
                <w:szCs w:val="20"/>
                <w:lang w:eastAsia="ja-JP"/>
              </w:rPr>
              <w:t>Fabricarea biscuitilor si piscoturilor; fabricarea prajiturilor si a produselor conservate de patiserie</w:t>
            </w:r>
          </w:p>
        </w:tc>
        <w:tc>
          <w:tcPr>
            <w:tcW w:w="1918" w:type="dxa"/>
            <w:shd w:val="clear" w:color="auto" w:fill="auto"/>
          </w:tcPr>
          <w:p w14:paraId="6E7E3D7D" w14:textId="77777777" w:rsidR="00A709F7" w:rsidRPr="00A709F7" w:rsidRDefault="00A709F7" w:rsidP="001B2E80">
            <w:pPr>
              <w:widowControl/>
              <w:spacing w:before="0" w:after="0"/>
              <w:jc w:val="right"/>
              <w:rPr>
                <w:rFonts w:ascii="Calibri" w:eastAsia="Times New Roman" w:hAnsi="Calibri" w:cs="Calibri"/>
                <w:color w:val="000000"/>
                <w:lang w:eastAsia="ja-JP"/>
              </w:rPr>
            </w:pPr>
            <w:r w:rsidRPr="00A709F7">
              <w:rPr>
                <w:rFonts w:ascii="Calibri" w:eastAsia="Times New Roman" w:hAnsi="Calibri" w:cs="Calibri"/>
                <w:color w:val="000000"/>
                <w:lang w:eastAsia="ja-JP"/>
              </w:rPr>
              <w:t>pozitiv</w:t>
            </w:r>
          </w:p>
        </w:tc>
      </w:tr>
      <w:tr w:rsidR="00A709F7" w:rsidRPr="00BE28A5" w14:paraId="7121EEEA" w14:textId="77777777" w:rsidTr="001B2E80">
        <w:trPr>
          <w:trHeight w:val="315"/>
        </w:trPr>
        <w:tc>
          <w:tcPr>
            <w:tcW w:w="1080" w:type="dxa"/>
            <w:shd w:val="clear" w:color="auto" w:fill="auto"/>
          </w:tcPr>
          <w:p w14:paraId="1E781C1E" w14:textId="77777777" w:rsidR="00A709F7" w:rsidRPr="00BE28A5" w:rsidRDefault="00A709F7" w:rsidP="001B2E80">
            <w:pPr>
              <w:widowControl/>
              <w:spacing w:before="0" w:after="0"/>
              <w:jc w:val="right"/>
              <w:rPr>
                <w:rFonts w:ascii="Calibri" w:eastAsia="Times New Roman" w:hAnsi="Calibri" w:cs="Calibri"/>
                <w:b/>
                <w:bCs/>
                <w:color w:val="002060"/>
                <w:sz w:val="24"/>
                <w:szCs w:val="24"/>
                <w:lang w:eastAsia="ja-JP"/>
              </w:rPr>
            </w:pPr>
            <w:r w:rsidRPr="00224C2C">
              <w:rPr>
                <w:rFonts w:ascii="Calibri" w:eastAsia="Times New Roman" w:hAnsi="Calibri" w:cs="Calibri"/>
                <w:color w:val="000000"/>
                <w:sz w:val="20"/>
                <w:szCs w:val="20"/>
                <w:lang w:eastAsia="ja-JP"/>
              </w:rPr>
              <w:t>1073</w:t>
            </w:r>
          </w:p>
        </w:tc>
        <w:tc>
          <w:tcPr>
            <w:tcW w:w="6840" w:type="dxa"/>
            <w:shd w:val="clear" w:color="auto" w:fill="auto"/>
            <w:noWrap/>
            <w:vAlign w:val="center"/>
          </w:tcPr>
          <w:p w14:paraId="00DB711C" w14:textId="77777777" w:rsidR="00A709F7" w:rsidRPr="00224C2C" w:rsidRDefault="00A709F7" w:rsidP="001B2E80">
            <w:pPr>
              <w:widowControl/>
              <w:pBdr>
                <w:top w:val="nil"/>
                <w:left w:val="nil"/>
                <w:bottom w:val="nil"/>
                <w:right w:val="nil"/>
                <w:between w:val="nil"/>
              </w:pBdr>
              <w:spacing w:before="0" w:after="0"/>
              <w:jc w:val="left"/>
              <w:rPr>
                <w:rFonts w:ascii="Calibri" w:eastAsia="Times New Roman" w:hAnsi="Calibri" w:cs="Calibri"/>
                <w:color w:val="000000"/>
                <w:sz w:val="20"/>
                <w:szCs w:val="20"/>
                <w:lang w:eastAsia="ja-JP"/>
              </w:rPr>
            </w:pPr>
            <w:r w:rsidRPr="00224C2C">
              <w:rPr>
                <w:rFonts w:ascii="Calibri" w:eastAsia="Times New Roman" w:hAnsi="Calibri" w:cs="Calibri"/>
                <w:color w:val="000000"/>
                <w:sz w:val="20"/>
                <w:szCs w:val="20"/>
                <w:lang w:eastAsia="ja-JP"/>
              </w:rPr>
              <w:t>Fabricarea macaroanelor, taiteilor, cus-cus-ului si a altor produse fainoase similare</w:t>
            </w:r>
          </w:p>
        </w:tc>
        <w:tc>
          <w:tcPr>
            <w:tcW w:w="1918" w:type="dxa"/>
            <w:shd w:val="clear" w:color="auto" w:fill="auto"/>
          </w:tcPr>
          <w:p w14:paraId="7D8EFA36" w14:textId="77777777" w:rsidR="00A709F7" w:rsidRPr="00A709F7" w:rsidRDefault="00A709F7" w:rsidP="001B2E80">
            <w:pPr>
              <w:widowControl/>
              <w:spacing w:before="0" w:after="0"/>
              <w:jc w:val="right"/>
              <w:rPr>
                <w:rFonts w:ascii="Calibri" w:eastAsia="Times New Roman" w:hAnsi="Calibri" w:cs="Calibri"/>
                <w:color w:val="000000"/>
                <w:lang w:eastAsia="ja-JP"/>
              </w:rPr>
            </w:pPr>
            <w:r w:rsidRPr="00A709F7">
              <w:rPr>
                <w:rFonts w:ascii="Calibri" w:eastAsia="Times New Roman" w:hAnsi="Calibri" w:cs="Calibri"/>
                <w:color w:val="000000"/>
                <w:lang w:eastAsia="ja-JP"/>
              </w:rPr>
              <w:t>negativ</w:t>
            </w:r>
          </w:p>
        </w:tc>
      </w:tr>
      <w:tr w:rsidR="00A709F7" w:rsidRPr="00BE28A5" w14:paraId="258BDF8E" w14:textId="77777777" w:rsidTr="001B2E80">
        <w:trPr>
          <w:trHeight w:val="315"/>
        </w:trPr>
        <w:tc>
          <w:tcPr>
            <w:tcW w:w="1080" w:type="dxa"/>
            <w:shd w:val="clear" w:color="auto" w:fill="auto"/>
          </w:tcPr>
          <w:p w14:paraId="3DD771C8" w14:textId="77777777" w:rsidR="00A709F7" w:rsidRPr="00BE28A5" w:rsidRDefault="00A709F7" w:rsidP="001B2E80">
            <w:pPr>
              <w:widowControl/>
              <w:spacing w:before="0" w:after="0"/>
              <w:jc w:val="right"/>
              <w:rPr>
                <w:rFonts w:ascii="Calibri" w:eastAsia="Times New Roman" w:hAnsi="Calibri" w:cs="Calibri"/>
                <w:b/>
                <w:bCs/>
                <w:color w:val="002060"/>
                <w:sz w:val="24"/>
                <w:szCs w:val="24"/>
                <w:lang w:eastAsia="ja-JP"/>
              </w:rPr>
            </w:pPr>
            <w:r w:rsidRPr="00224C2C">
              <w:rPr>
                <w:rFonts w:ascii="Calibri" w:eastAsia="Times New Roman" w:hAnsi="Calibri" w:cs="Calibri"/>
                <w:color w:val="000000"/>
                <w:sz w:val="20"/>
                <w:szCs w:val="20"/>
                <w:lang w:eastAsia="ja-JP"/>
              </w:rPr>
              <w:t>1081</w:t>
            </w:r>
          </w:p>
        </w:tc>
        <w:tc>
          <w:tcPr>
            <w:tcW w:w="6840" w:type="dxa"/>
            <w:shd w:val="clear" w:color="auto" w:fill="auto"/>
            <w:noWrap/>
            <w:vAlign w:val="center"/>
          </w:tcPr>
          <w:p w14:paraId="0D34D95B" w14:textId="77777777" w:rsidR="00A709F7" w:rsidRPr="00224C2C" w:rsidRDefault="00A709F7" w:rsidP="001B2E80">
            <w:pPr>
              <w:widowControl/>
              <w:pBdr>
                <w:top w:val="nil"/>
                <w:left w:val="nil"/>
                <w:bottom w:val="nil"/>
                <w:right w:val="nil"/>
                <w:between w:val="nil"/>
              </w:pBdr>
              <w:spacing w:before="0" w:after="0"/>
              <w:jc w:val="left"/>
              <w:rPr>
                <w:rFonts w:ascii="Calibri" w:eastAsia="Times New Roman" w:hAnsi="Calibri" w:cs="Calibri"/>
                <w:color w:val="000000"/>
                <w:sz w:val="20"/>
                <w:szCs w:val="20"/>
                <w:lang w:eastAsia="ja-JP"/>
              </w:rPr>
            </w:pPr>
            <w:r w:rsidRPr="00224C2C">
              <w:rPr>
                <w:rFonts w:ascii="Calibri" w:eastAsia="Times New Roman" w:hAnsi="Calibri" w:cs="Calibri"/>
                <w:color w:val="000000"/>
                <w:sz w:val="20"/>
                <w:szCs w:val="20"/>
                <w:lang w:eastAsia="ja-JP"/>
              </w:rPr>
              <w:t>Fabricarea zaharului</w:t>
            </w:r>
          </w:p>
        </w:tc>
        <w:tc>
          <w:tcPr>
            <w:tcW w:w="1918" w:type="dxa"/>
            <w:shd w:val="clear" w:color="auto" w:fill="auto"/>
          </w:tcPr>
          <w:p w14:paraId="3F83276A" w14:textId="77777777" w:rsidR="00A709F7" w:rsidRPr="00A709F7" w:rsidRDefault="00A709F7" w:rsidP="001B2E80">
            <w:pPr>
              <w:widowControl/>
              <w:spacing w:before="0" w:after="0"/>
              <w:jc w:val="right"/>
              <w:rPr>
                <w:rFonts w:ascii="Calibri" w:eastAsia="Times New Roman" w:hAnsi="Calibri" w:cs="Calibri"/>
                <w:color w:val="000000"/>
                <w:lang w:eastAsia="ja-JP"/>
              </w:rPr>
            </w:pPr>
            <w:r w:rsidRPr="00A709F7">
              <w:rPr>
                <w:rFonts w:ascii="Calibri" w:eastAsia="Times New Roman" w:hAnsi="Calibri" w:cs="Calibri"/>
                <w:color w:val="000000"/>
                <w:lang w:eastAsia="ja-JP"/>
              </w:rPr>
              <w:t>negativ</w:t>
            </w:r>
          </w:p>
        </w:tc>
      </w:tr>
      <w:tr w:rsidR="00A709F7" w:rsidRPr="00BE28A5" w14:paraId="4FE995FC" w14:textId="77777777" w:rsidTr="001B2E80">
        <w:trPr>
          <w:trHeight w:val="315"/>
        </w:trPr>
        <w:tc>
          <w:tcPr>
            <w:tcW w:w="1080" w:type="dxa"/>
            <w:shd w:val="clear" w:color="auto" w:fill="auto"/>
          </w:tcPr>
          <w:p w14:paraId="020C2075" w14:textId="77777777" w:rsidR="00A709F7" w:rsidRPr="00BE28A5" w:rsidRDefault="00A709F7" w:rsidP="001B2E80">
            <w:pPr>
              <w:widowControl/>
              <w:spacing w:before="0" w:after="0"/>
              <w:jc w:val="right"/>
              <w:rPr>
                <w:rFonts w:ascii="Calibri" w:eastAsia="Times New Roman" w:hAnsi="Calibri" w:cs="Calibri"/>
                <w:b/>
                <w:bCs/>
                <w:color w:val="002060"/>
                <w:sz w:val="24"/>
                <w:szCs w:val="24"/>
                <w:lang w:eastAsia="ja-JP"/>
              </w:rPr>
            </w:pPr>
            <w:r w:rsidRPr="00224C2C">
              <w:rPr>
                <w:rFonts w:ascii="Calibri" w:eastAsia="Times New Roman" w:hAnsi="Calibri" w:cs="Calibri"/>
                <w:color w:val="000000"/>
                <w:sz w:val="20"/>
                <w:szCs w:val="20"/>
                <w:lang w:eastAsia="ja-JP"/>
              </w:rPr>
              <w:t>1082</w:t>
            </w:r>
          </w:p>
        </w:tc>
        <w:tc>
          <w:tcPr>
            <w:tcW w:w="6840" w:type="dxa"/>
            <w:shd w:val="clear" w:color="auto" w:fill="auto"/>
            <w:noWrap/>
            <w:vAlign w:val="center"/>
          </w:tcPr>
          <w:p w14:paraId="2645E220" w14:textId="77777777" w:rsidR="00A709F7" w:rsidRPr="00224C2C" w:rsidRDefault="00A709F7" w:rsidP="001B2E80">
            <w:pPr>
              <w:widowControl/>
              <w:pBdr>
                <w:top w:val="nil"/>
                <w:left w:val="nil"/>
                <w:bottom w:val="nil"/>
                <w:right w:val="nil"/>
                <w:between w:val="nil"/>
              </w:pBdr>
              <w:spacing w:before="0" w:after="0"/>
              <w:jc w:val="left"/>
              <w:rPr>
                <w:rFonts w:ascii="Calibri" w:eastAsia="Times New Roman" w:hAnsi="Calibri" w:cs="Calibri"/>
                <w:color w:val="000000"/>
                <w:sz w:val="20"/>
                <w:szCs w:val="20"/>
                <w:lang w:eastAsia="ja-JP"/>
              </w:rPr>
            </w:pPr>
            <w:r w:rsidRPr="00224C2C">
              <w:rPr>
                <w:rFonts w:ascii="Calibri" w:eastAsia="Times New Roman" w:hAnsi="Calibri" w:cs="Calibri"/>
                <w:color w:val="000000"/>
                <w:sz w:val="20"/>
                <w:szCs w:val="20"/>
                <w:lang w:eastAsia="ja-JP"/>
              </w:rPr>
              <w:t>Fabricarea produselor din cacao, a ciocolatei si a produselor zaharoase</w:t>
            </w:r>
          </w:p>
        </w:tc>
        <w:tc>
          <w:tcPr>
            <w:tcW w:w="1918" w:type="dxa"/>
            <w:shd w:val="clear" w:color="auto" w:fill="auto"/>
          </w:tcPr>
          <w:p w14:paraId="6200B340" w14:textId="77777777" w:rsidR="00A709F7" w:rsidRPr="00A709F7" w:rsidRDefault="00A709F7" w:rsidP="001B2E80">
            <w:pPr>
              <w:widowControl/>
              <w:spacing w:before="0" w:after="0"/>
              <w:jc w:val="right"/>
              <w:rPr>
                <w:rFonts w:ascii="Calibri" w:eastAsia="Times New Roman" w:hAnsi="Calibri" w:cs="Calibri"/>
                <w:color w:val="000000"/>
                <w:lang w:eastAsia="ja-JP"/>
              </w:rPr>
            </w:pPr>
            <w:r w:rsidRPr="00A709F7">
              <w:rPr>
                <w:rFonts w:ascii="Calibri" w:eastAsia="Times New Roman" w:hAnsi="Calibri" w:cs="Calibri"/>
                <w:color w:val="000000"/>
                <w:lang w:eastAsia="ja-JP"/>
              </w:rPr>
              <w:t>pozitiv</w:t>
            </w:r>
          </w:p>
        </w:tc>
      </w:tr>
      <w:tr w:rsidR="00A709F7" w:rsidRPr="00BE28A5" w14:paraId="585046B4" w14:textId="77777777" w:rsidTr="001B2E80">
        <w:trPr>
          <w:trHeight w:val="315"/>
        </w:trPr>
        <w:tc>
          <w:tcPr>
            <w:tcW w:w="1080" w:type="dxa"/>
            <w:shd w:val="clear" w:color="auto" w:fill="auto"/>
          </w:tcPr>
          <w:p w14:paraId="4F2BC86D" w14:textId="77777777" w:rsidR="00A709F7" w:rsidRPr="00BE28A5" w:rsidRDefault="00A709F7" w:rsidP="001B2E80">
            <w:pPr>
              <w:widowControl/>
              <w:spacing w:before="0" w:after="0"/>
              <w:jc w:val="right"/>
              <w:rPr>
                <w:rFonts w:ascii="Calibri" w:eastAsia="Times New Roman" w:hAnsi="Calibri" w:cs="Calibri"/>
                <w:b/>
                <w:bCs/>
                <w:color w:val="002060"/>
                <w:sz w:val="24"/>
                <w:szCs w:val="24"/>
                <w:lang w:eastAsia="ja-JP"/>
              </w:rPr>
            </w:pPr>
            <w:r w:rsidRPr="00224C2C">
              <w:rPr>
                <w:rFonts w:ascii="Calibri" w:eastAsia="Times New Roman" w:hAnsi="Calibri" w:cs="Calibri"/>
                <w:color w:val="000000"/>
                <w:sz w:val="20"/>
                <w:szCs w:val="20"/>
                <w:lang w:eastAsia="ja-JP"/>
              </w:rPr>
              <w:t>1083</w:t>
            </w:r>
          </w:p>
        </w:tc>
        <w:tc>
          <w:tcPr>
            <w:tcW w:w="6840" w:type="dxa"/>
            <w:shd w:val="clear" w:color="auto" w:fill="auto"/>
            <w:noWrap/>
            <w:vAlign w:val="center"/>
          </w:tcPr>
          <w:p w14:paraId="5DB4DC4E" w14:textId="77777777" w:rsidR="00A709F7" w:rsidRPr="00224C2C" w:rsidRDefault="00A709F7" w:rsidP="001B2E80">
            <w:pPr>
              <w:widowControl/>
              <w:pBdr>
                <w:top w:val="nil"/>
                <w:left w:val="nil"/>
                <w:bottom w:val="nil"/>
                <w:right w:val="nil"/>
                <w:between w:val="nil"/>
              </w:pBdr>
              <w:spacing w:before="0" w:after="0"/>
              <w:jc w:val="left"/>
              <w:rPr>
                <w:rFonts w:ascii="Calibri" w:eastAsia="Times New Roman" w:hAnsi="Calibri" w:cs="Calibri"/>
                <w:color w:val="000000"/>
                <w:sz w:val="20"/>
                <w:szCs w:val="20"/>
                <w:lang w:eastAsia="ja-JP"/>
              </w:rPr>
            </w:pPr>
            <w:r w:rsidRPr="00224C2C">
              <w:rPr>
                <w:rFonts w:ascii="Calibri" w:eastAsia="Times New Roman" w:hAnsi="Calibri" w:cs="Calibri"/>
                <w:color w:val="000000"/>
                <w:sz w:val="20"/>
                <w:szCs w:val="20"/>
                <w:lang w:eastAsia="ja-JP"/>
              </w:rPr>
              <w:t>Prelucrarea ceaiului si cafelei</w:t>
            </w:r>
          </w:p>
        </w:tc>
        <w:tc>
          <w:tcPr>
            <w:tcW w:w="1918" w:type="dxa"/>
            <w:shd w:val="clear" w:color="auto" w:fill="auto"/>
          </w:tcPr>
          <w:p w14:paraId="7E748CF3" w14:textId="77777777" w:rsidR="00A709F7" w:rsidRPr="00A709F7" w:rsidRDefault="00A709F7" w:rsidP="001B2E80">
            <w:pPr>
              <w:widowControl/>
              <w:spacing w:before="0" w:after="0"/>
              <w:jc w:val="right"/>
              <w:rPr>
                <w:rFonts w:ascii="Calibri" w:eastAsia="Times New Roman" w:hAnsi="Calibri" w:cs="Calibri"/>
                <w:color w:val="000000"/>
                <w:lang w:eastAsia="ja-JP"/>
              </w:rPr>
            </w:pPr>
            <w:r w:rsidRPr="00A709F7">
              <w:rPr>
                <w:rFonts w:ascii="Calibri" w:eastAsia="Times New Roman" w:hAnsi="Calibri" w:cs="Calibri"/>
                <w:color w:val="000000"/>
                <w:lang w:eastAsia="ja-JP"/>
              </w:rPr>
              <w:t>negativ</w:t>
            </w:r>
          </w:p>
        </w:tc>
      </w:tr>
      <w:tr w:rsidR="00A709F7" w:rsidRPr="00BE28A5" w14:paraId="35947CA1" w14:textId="77777777" w:rsidTr="001B2E80">
        <w:trPr>
          <w:trHeight w:val="315"/>
        </w:trPr>
        <w:tc>
          <w:tcPr>
            <w:tcW w:w="1080" w:type="dxa"/>
            <w:shd w:val="clear" w:color="auto" w:fill="auto"/>
          </w:tcPr>
          <w:p w14:paraId="1AB54E1F" w14:textId="77777777" w:rsidR="00A709F7" w:rsidRPr="00BE28A5" w:rsidRDefault="00A709F7" w:rsidP="001B2E80">
            <w:pPr>
              <w:widowControl/>
              <w:spacing w:before="0" w:after="0"/>
              <w:jc w:val="right"/>
              <w:rPr>
                <w:rFonts w:ascii="Calibri" w:eastAsia="Times New Roman" w:hAnsi="Calibri" w:cs="Calibri"/>
                <w:b/>
                <w:bCs/>
                <w:color w:val="002060"/>
                <w:sz w:val="24"/>
                <w:szCs w:val="24"/>
                <w:lang w:eastAsia="ja-JP"/>
              </w:rPr>
            </w:pPr>
            <w:r w:rsidRPr="00224C2C">
              <w:rPr>
                <w:rFonts w:ascii="Calibri" w:eastAsia="Times New Roman" w:hAnsi="Calibri" w:cs="Calibri"/>
                <w:color w:val="000000"/>
                <w:sz w:val="20"/>
                <w:szCs w:val="20"/>
                <w:lang w:eastAsia="ja-JP"/>
              </w:rPr>
              <w:t>1084</w:t>
            </w:r>
          </w:p>
        </w:tc>
        <w:tc>
          <w:tcPr>
            <w:tcW w:w="6840" w:type="dxa"/>
            <w:shd w:val="clear" w:color="auto" w:fill="auto"/>
            <w:noWrap/>
            <w:vAlign w:val="center"/>
          </w:tcPr>
          <w:p w14:paraId="3882AFDD" w14:textId="77777777" w:rsidR="00A709F7" w:rsidRPr="00224C2C" w:rsidRDefault="00A709F7" w:rsidP="001B2E80">
            <w:pPr>
              <w:widowControl/>
              <w:pBdr>
                <w:top w:val="nil"/>
                <w:left w:val="nil"/>
                <w:bottom w:val="nil"/>
                <w:right w:val="nil"/>
                <w:between w:val="nil"/>
              </w:pBdr>
              <w:spacing w:before="0" w:after="0"/>
              <w:jc w:val="left"/>
              <w:rPr>
                <w:rFonts w:ascii="Calibri" w:eastAsia="Times New Roman" w:hAnsi="Calibri" w:cs="Calibri"/>
                <w:color w:val="000000"/>
                <w:sz w:val="20"/>
                <w:szCs w:val="20"/>
                <w:lang w:eastAsia="ja-JP"/>
              </w:rPr>
            </w:pPr>
            <w:r w:rsidRPr="00224C2C">
              <w:rPr>
                <w:rFonts w:ascii="Calibri" w:eastAsia="Times New Roman" w:hAnsi="Calibri" w:cs="Calibri"/>
                <w:color w:val="000000"/>
                <w:sz w:val="20"/>
                <w:szCs w:val="20"/>
                <w:lang w:eastAsia="ja-JP"/>
              </w:rPr>
              <w:t>Fabricarea condimentelor si ingredientelor</w:t>
            </w:r>
          </w:p>
        </w:tc>
        <w:tc>
          <w:tcPr>
            <w:tcW w:w="1918" w:type="dxa"/>
            <w:shd w:val="clear" w:color="auto" w:fill="auto"/>
          </w:tcPr>
          <w:p w14:paraId="08A17865" w14:textId="77777777" w:rsidR="00A709F7" w:rsidRPr="00A709F7" w:rsidRDefault="00A709F7" w:rsidP="001B2E80">
            <w:pPr>
              <w:widowControl/>
              <w:spacing w:before="0" w:after="0"/>
              <w:jc w:val="right"/>
              <w:rPr>
                <w:rFonts w:ascii="Calibri" w:eastAsia="Times New Roman" w:hAnsi="Calibri" w:cs="Calibri"/>
                <w:color w:val="000000"/>
                <w:lang w:eastAsia="ja-JP"/>
              </w:rPr>
            </w:pPr>
            <w:r w:rsidRPr="00A709F7">
              <w:rPr>
                <w:rFonts w:ascii="Calibri" w:eastAsia="Times New Roman" w:hAnsi="Calibri" w:cs="Calibri"/>
                <w:color w:val="000000"/>
                <w:lang w:eastAsia="ja-JP"/>
              </w:rPr>
              <w:t>negativ</w:t>
            </w:r>
          </w:p>
        </w:tc>
      </w:tr>
      <w:tr w:rsidR="00A709F7" w:rsidRPr="00BE28A5" w14:paraId="78F7EB04" w14:textId="77777777" w:rsidTr="001B2E80">
        <w:trPr>
          <w:trHeight w:val="315"/>
        </w:trPr>
        <w:tc>
          <w:tcPr>
            <w:tcW w:w="1080" w:type="dxa"/>
            <w:shd w:val="clear" w:color="auto" w:fill="auto"/>
          </w:tcPr>
          <w:p w14:paraId="1C7E0056" w14:textId="77777777" w:rsidR="00A709F7" w:rsidRPr="00BE28A5" w:rsidRDefault="00A709F7" w:rsidP="001B2E80">
            <w:pPr>
              <w:widowControl/>
              <w:spacing w:before="0" w:after="0"/>
              <w:jc w:val="right"/>
              <w:rPr>
                <w:rFonts w:ascii="Calibri" w:eastAsia="Times New Roman" w:hAnsi="Calibri" w:cs="Calibri"/>
                <w:b/>
                <w:bCs/>
                <w:color w:val="002060"/>
                <w:sz w:val="24"/>
                <w:szCs w:val="24"/>
                <w:lang w:eastAsia="ja-JP"/>
              </w:rPr>
            </w:pPr>
            <w:r w:rsidRPr="00224C2C">
              <w:rPr>
                <w:rFonts w:ascii="Calibri" w:eastAsia="Times New Roman" w:hAnsi="Calibri" w:cs="Calibri"/>
                <w:color w:val="000000"/>
                <w:sz w:val="20"/>
                <w:szCs w:val="20"/>
                <w:lang w:eastAsia="ja-JP"/>
              </w:rPr>
              <w:t>1085</w:t>
            </w:r>
          </w:p>
        </w:tc>
        <w:tc>
          <w:tcPr>
            <w:tcW w:w="6840" w:type="dxa"/>
            <w:shd w:val="clear" w:color="auto" w:fill="auto"/>
            <w:noWrap/>
            <w:vAlign w:val="center"/>
          </w:tcPr>
          <w:p w14:paraId="28DFA089" w14:textId="77777777" w:rsidR="00A709F7" w:rsidRPr="00224C2C" w:rsidRDefault="00A709F7" w:rsidP="001B2E80">
            <w:pPr>
              <w:widowControl/>
              <w:pBdr>
                <w:top w:val="nil"/>
                <w:left w:val="nil"/>
                <w:bottom w:val="nil"/>
                <w:right w:val="nil"/>
                <w:between w:val="nil"/>
              </w:pBdr>
              <w:spacing w:before="0" w:after="0"/>
              <w:jc w:val="left"/>
              <w:rPr>
                <w:rFonts w:ascii="Calibri" w:eastAsia="Times New Roman" w:hAnsi="Calibri" w:cs="Calibri"/>
                <w:color w:val="000000"/>
                <w:sz w:val="20"/>
                <w:szCs w:val="20"/>
                <w:lang w:eastAsia="ja-JP"/>
              </w:rPr>
            </w:pPr>
            <w:r w:rsidRPr="00224C2C">
              <w:rPr>
                <w:rFonts w:ascii="Calibri" w:eastAsia="Times New Roman" w:hAnsi="Calibri" w:cs="Calibri"/>
                <w:color w:val="000000"/>
                <w:sz w:val="20"/>
                <w:szCs w:val="20"/>
                <w:lang w:eastAsia="ja-JP"/>
              </w:rPr>
              <w:t>Fabricarea de mâncaruri preparate</w:t>
            </w:r>
          </w:p>
        </w:tc>
        <w:tc>
          <w:tcPr>
            <w:tcW w:w="1918" w:type="dxa"/>
            <w:shd w:val="clear" w:color="auto" w:fill="auto"/>
          </w:tcPr>
          <w:p w14:paraId="261E7193" w14:textId="77777777" w:rsidR="00A709F7" w:rsidRPr="00A709F7" w:rsidRDefault="00A709F7" w:rsidP="001B2E80">
            <w:pPr>
              <w:widowControl/>
              <w:spacing w:before="0" w:after="0"/>
              <w:jc w:val="right"/>
              <w:rPr>
                <w:rFonts w:ascii="Calibri" w:eastAsia="Times New Roman" w:hAnsi="Calibri" w:cs="Calibri"/>
                <w:color w:val="000000"/>
                <w:lang w:eastAsia="ja-JP"/>
              </w:rPr>
            </w:pPr>
            <w:r w:rsidRPr="00A709F7">
              <w:rPr>
                <w:rFonts w:ascii="Calibri" w:eastAsia="Times New Roman" w:hAnsi="Calibri" w:cs="Calibri"/>
                <w:color w:val="000000"/>
                <w:lang w:eastAsia="ja-JP"/>
              </w:rPr>
              <w:t>pozitiv</w:t>
            </w:r>
          </w:p>
        </w:tc>
      </w:tr>
      <w:tr w:rsidR="00A709F7" w:rsidRPr="00BE28A5" w14:paraId="2B9AFE57" w14:textId="77777777" w:rsidTr="001B2E80">
        <w:trPr>
          <w:trHeight w:val="315"/>
        </w:trPr>
        <w:tc>
          <w:tcPr>
            <w:tcW w:w="1080" w:type="dxa"/>
            <w:shd w:val="clear" w:color="auto" w:fill="auto"/>
          </w:tcPr>
          <w:p w14:paraId="59FFF7C1" w14:textId="77777777" w:rsidR="00A709F7" w:rsidRPr="00BE28A5" w:rsidRDefault="00A709F7" w:rsidP="001B2E80">
            <w:pPr>
              <w:widowControl/>
              <w:spacing w:before="0" w:after="0"/>
              <w:jc w:val="right"/>
              <w:rPr>
                <w:rFonts w:ascii="Calibri" w:eastAsia="Times New Roman" w:hAnsi="Calibri" w:cs="Calibri"/>
                <w:b/>
                <w:bCs/>
                <w:color w:val="002060"/>
                <w:sz w:val="24"/>
                <w:szCs w:val="24"/>
                <w:lang w:eastAsia="ja-JP"/>
              </w:rPr>
            </w:pPr>
            <w:r w:rsidRPr="00224C2C">
              <w:rPr>
                <w:rFonts w:ascii="Calibri" w:eastAsia="Times New Roman" w:hAnsi="Calibri" w:cs="Calibri"/>
                <w:color w:val="000000"/>
                <w:sz w:val="20"/>
                <w:szCs w:val="20"/>
                <w:lang w:eastAsia="ja-JP"/>
              </w:rPr>
              <w:t>1086</w:t>
            </w:r>
          </w:p>
        </w:tc>
        <w:tc>
          <w:tcPr>
            <w:tcW w:w="6840" w:type="dxa"/>
            <w:shd w:val="clear" w:color="auto" w:fill="auto"/>
            <w:noWrap/>
            <w:vAlign w:val="center"/>
          </w:tcPr>
          <w:p w14:paraId="4BD09854" w14:textId="77777777" w:rsidR="00A709F7" w:rsidRPr="00224C2C" w:rsidRDefault="00A709F7" w:rsidP="001B2E80">
            <w:pPr>
              <w:widowControl/>
              <w:pBdr>
                <w:top w:val="nil"/>
                <w:left w:val="nil"/>
                <w:bottom w:val="nil"/>
                <w:right w:val="nil"/>
                <w:between w:val="nil"/>
              </w:pBdr>
              <w:spacing w:before="0" w:after="0"/>
              <w:jc w:val="left"/>
              <w:rPr>
                <w:rFonts w:ascii="Calibri" w:eastAsia="Times New Roman" w:hAnsi="Calibri" w:cs="Calibri"/>
                <w:color w:val="000000"/>
                <w:sz w:val="20"/>
                <w:szCs w:val="20"/>
                <w:lang w:eastAsia="ja-JP"/>
              </w:rPr>
            </w:pPr>
            <w:r w:rsidRPr="00224C2C">
              <w:rPr>
                <w:rFonts w:ascii="Calibri" w:eastAsia="Times New Roman" w:hAnsi="Calibri" w:cs="Calibri"/>
                <w:color w:val="000000"/>
                <w:sz w:val="20"/>
                <w:szCs w:val="20"/>
                <w:lang w:eastAsia="ja-JP"/>
              </w:rPr>
              <w:t>Fabricarea preparatelor alimentare omogenizate si alimentelor dietetice</w:t>
            </w:r>
          </w:p>
        </w:tc>
        <w:tc>
          <w:tcPr>
            <w:tcW w:w="1918" w:type="dxa"/>
            <w:shd w:val="clear" w:color="auto" w:fill="auto"/>
          </w:tcPr>
          <w:p w14:paraId="1C70B9F7" w14:textId="77777777" w:rsidR="00A709F7" w:rsidRPr="00A709F7" w:rsidRDefault="00A709F7" w:rsidP="001B2E80">
            <w:pPr>
              <w:widowControl/>
              <w:spacing w:before="0" w:after="0"/>
              <w:jc w:val="right"/>
              <w:rPr>
                <w:rFonts w:ascii="Calibri" w:eastAsia="Times New Roman" w:hAnsi="Calibri" w:cs="Calibri"/>
                <w:color w:val="000000"/>
                <w:lang w:eastAsia="ja-JP"/>
              </w:rPr>
            </w:pPr>
            <w:r w:rsidRPr="00A709F7">
              <w:rPr>
                <w:rFonts w:ascii="Calibri" w:eastAsia="Times New Roman" w:hAnsi="Calibri" w:cs="Calibri"/>
                <w:color w:val="000000"/>
                <w:lang w:eastAsia="ja-JP"/>
              </w:rPr>
              <w:t>negativ</w:t>
            </w:r>
          </w:p>
        </w:tc>
      </w:tr>
      <w:tr w:rsidR="00A709F7" w:rsidRPr="00BE28A5" w14:paraId="6C06F035" w14:textId="77777777" w:rsidTr="001B2E80">
        <w:trPr>
          <w:trHeight w:val="315"/>
        </w:trPr>
        <w:tc>
          <w:tcPr>
            <w:tcW w:w="1080" w:type="dxa"/>
            <w:shd w:val="clear" w:color="auto" w:fill="auto"/>
          </w:tcPr>
          <w:p w14:paraId="741C1FA0" w14:textId="77777777" w:rsidR="00A709F7" w:rsidRPr="00BE28A5" w:rsidRDefault="00A709F7" w:rsidP="001B2E80">
            <w:pPr>
              <w:widowControl/>
              <w:spacing w:before="0" w:after="0"/>
              <w:jc w:val="right"/>
              <w:rPr>
                <w:rFonts w:ascii="Calibri" w:eastAsia="Times New Roman" w:hAnsi="Calibri" w:cs="Calibri"/>
                <w:b/>
                <w:bCs/>
                <w:color w:val="002060"/>
                <w:sz w:val="24"/>
                <w:szCs w:val="24"/>
                <w:lang w:eastAsia="ja-JP"/>
              </w:rPr>
            </w:pPr>
            <w:r w:rsidRPr="00224C2C">
              <w:rPr>
                <w:rFonts w:ascii="Calibri" w:eastAsia="Times New Roman" w:hAnsi="Calibri" w:cs="Calibri"/>
                <w:color w:val="000000"/>
                <w:sz w:val="20"/>
                <w:szCs w:val="20"/>
                <w:lang w:eastAsia="ja-JP"/>
              </w:rPr>
              <w:t>1089</w:t>
            </w:r>
          </w:p>
        </w:tc>
        <w:tc>
          <w:tcPr>
            <w:tcW w:w="6840" w:type="dxa"/>
            <w:shd w:val="clear" w:color="auto" w:fill="auto"/>
            <w:noWrap/>
            <w:vAlign w:val="center"/>
          </w:tcPr>
          <w:p w14:paraId="75F63D06" w14:textId="77777777" w:rsidR="00A709F7" w:rsidRPr="00224C2C" w:rsidRDefault="00A709F7" w:rsidP="001B2E80">
            <w:pPr>
              <w:widowControl/>
              <w:pBdr>
                <w:top w:val="nil"/>
                <w:left w:val="nil"/>
                <w:bottom w:val="nil"/>
                <w:right w:val="nil"/>
                <w:between w:val="nil"/>
              </w:pBdr>
              <w:spacing w:before="0" w:after="0"/>
              <w:jc w:val="left"/>
              <w:rPr>
                <w:rFonts w:ascii="Calibri" w:eastAsia="Times New Roman" w:hAnsi="Calibri" w:cs="Calibri"/>
                <w:color w:val="000000"/>
                <w:sz w:val="20"/>
                <w:szCs w:val="20"/>
                <w:lang w:eastAsia="ja-JP"/>
              </w:rPr>
            </w:pPr>
            <w:r w:rsidRPr="00224C2C">
              <w:rPr>
                <w:rFonts w:ascii="Calibri" w:eastAsia="Times New Roman" w:hAnsi="Calibri" w:cs="Calibri"/>
                <w:color w:val="000000"/>
                <w:sz w:val="20"/>
                <w:szCs w:val="20"/>
                <w:lang w:eastAsia="ja-JP"/>
              </w:rPr>
              <w:t>Fabricarea altor produse alimentare n.c.a.</w:t>
            </w:r>
          </w:p>
        </w:tc>
        <w:tc>
          <w:tcPr>
            <w:tcW w:w="1918" w:type="dxa"/>
            <w:shd w:val="clear" w:color="auto" w:fill="auto"/>
          </w:tcPr>
          <w:p w14:paraId="029011C9" w14:textId="77777777" w:rsidR="00A709F7" w:rsidRPr="00A709F7" w:rsidRDefault="00A709F7" w:rsidP="001B2E80">
            <w:pPr>
              <w:widowControl/>
              <w:spacing w:before="0" w:after="0"/>
              <w:jc w:val="right"/>
              <w:rPr>
                <w:rFonts w:ascii="Calibri" w:eastAsia="Times New Roman" w:hAnsi="Calibri" w:cs="Calibri"/>
                <w:color w:val="000000"/>
                <w:lang w:eastAsia="ja-JP"/>
              </w:rPr>
            </w:pPr>
            <w:r w:rsidRPr="00A709F7">
              <w:rPr>
                <w:rFonts w:ascii="Calibri" w:eastAsia="Times New Roman" w:hAnsi="Calibri" w:cs="Calibri"/>
                <w:color w:val="000000"/>
                <w:lang w:eastAsia="ja-JP"/>
              </w:rPr>
              <w:t>negativ</w:t>
            </w:r>
          </w:p>
        </w:tc>
      </w:tr>
      <w:tr w:rsidR="00A709F7" w:rsidRPr="00BE28A5" w14:paraId="1EC2C56F" w14:textId="77777777" w:rsidTr="001B2E80">
        <w:trPr>
          <w:trHeight w:val="315"/>
        </w:trPr>
        <w:tc>
          <w:tcPr>
            <w:tcW w:w="1080" w:type="dxa"/>
            <w:shd w:val="clear" w:color="auto" w:fill="auto"/>
          </w:tcPr>
          <w:p w14:paraId="613A1731" w14:textId="77777777" w:rsidR="00A709F7" w:rsidRPr="00BE28A5" w:rsidRDefault="00A709F7" w:rsidP="001B2E80">
            <w:pPr>
              <w:widowControl/>
              <w:spacing w:before="0" w:after="0"/>
              <w:jc w:val="right"/>
              <w:rPr>
                <w:rFonts w:ascii="Calibri" w:eastAsia="Times New Roman" w:hAnsi="Calibri" w:cs="Calibri"/>
                <w:b/>
                <w:bCs/>
                <w:color w:val="002060"/>
                <w:sz w:val="24"/>
                <w:szCs w:val="24"/>
                <w:lang w:eastAsia="ja-JP"/>
              </w:rPr>
            </w:pPr>
            <w:r w:rsidRPr="00224C2C">
              <w:rPr>
                <w:rFonts w:ascii="Calibri" w:eastAsia="Times New Roman" w:hAnsi="Calibri" w:cs="Calibri"/>
                <w:color w:val="000000"/>
                <w:sz w:val="20"/>
                <w:szCs w:val="20"/>
                <w:lang w:eastAsia="ja-JP"/>
              </w:rPr>
              <w:t>1091</w:t>
            </w:r>
          </w:p>
        </w:tc>
        <w:tc>
          <w:tcPr>
            <w:tcW w:w="6840" w:type="dxa"/>
            <w:shd w:val="clear" w:color="auto" w:fill="auto"/>
            <w:noWrap/>
            <w:vAlign w:val="center"/>
          </w:tcPr>
          <w:p w14:paraId="0C989FFA" w14:textId="77777777" w:rsidR="00A709F7" w:rsidRPr="00224C2C" w:rsidRDefault="00A709F7" w:rsidP="001B2E80">
            <w:pPr>
              <w:widowControl/>
              <w:pBdr>
                <w:top w:val="nil"/>
                <w:left w:val="nil"/>
                <w:bottom w:val="nil"/>
                <w:right w:val="nil"/>
                <w:between w:val="nil"/>
              </w:pBdr>
              <w:spacing w:before="0" w:after="0"/>
              <w:jc w:val="left"/>
              <w:rPr>
                <w:rFonts w:ascii="Calibri" w:eastAsia="Times New Roman" w:hAnsi="Calibri" w:cs="Calibri"/>
                <w:color w:val="000000"/>
                <w:sz w:val="20"/>
                <w:szCs w:val="20"/>
                <w:lang w:eastAsia="ja-JP"/>
              </w:rPr>
            </w:pPr>
            <w:r w:rsidRPr="00224C2C">
              <w:rPr>
                <w:rFonts w:ascii="Calibri" w:eastAsia="Times New Roman" w:hAnsi="Calibri" w:cs="Calibri"/>
                <w:color w:val="000000"/>
                <w:sz w:val="20"/>
                <w:szCs w:val="20"/>
                <w:lang w:eastAsia="ja-JP"/>
              </w:rPr>
              <w:t>Fabricarea preparatelor pentru hrana animalelor de ferma</w:t>
            </w:r>
          </w:p>
        </w:tc>
        <w:tc>
          <w:tcPr>
            <w:tcW w:w="1918" w:type="dxa"/>
            <w:shd w:val="clear" w:color="auto" w:fill="auto"/>
          </w:tcPr>
          <w:p w14:paraId="563DDFE2" w14:textId="77777777" w:rsidR="00A709F7" w:rsidRPr="00A709F7" w:rsidRDefault="00A709F7" w:rsidP="001B2E80">
            <w:pPr>
              <w:widowControl/>
              <w:spacing w:before="0" w:after="0"/>
              <w:jc w:val="right"/>
              <w:rPr>
                <w:rFonts w:ascii="Calibri" w:eastAsia="Times New Roman" w:hAnsi="Calibri" w:cs="Calibri"/>
                <w:color w:val="000000"/>
                <w:lang w:eastAsia="ja-JP"/>
              </w:rPr>
            </w:pPr>
            <w:r w:rsidRPr="00A709F7">
              <w:rPr>
                <w:rFonts w:ascii="Calibri" w:eastAsia="Times New Roman" w:hAnsi="Calibri" w:cs="Calibri"/>
                <w:color w:val="000000"/>
                <w:lang w:eastAsia="ja-JP"/>
              </w:rPr>
              <w:t>negativ</w:t>
            </w:r>
          </w:p>
        </w:tc>
      </w:tr>
      <w:tr w:rsidR="00A709F7" w:rsidRPr="00BE28A5" w14:paraId="251BAC1D" w14:textId="77777777" w:rsidTr="001B2E80">
        <w:trPr>
          <w:trHeight w:val="315"/>
        </w:trPr>
        <w:tc>
          <w:tcPr>
            <w:tcW w:w="1080" w:type="dxa"/>
            <w:shd w:val="clear" w:color="auto" w:fill="auto"/>
          </w:tcPr>
          <w:p w14:paraId="311CEF1E" w14:textId="77777777" w:rsidR="00A709F7" w:rsidRPr="00BE28A5" w:rsidRDefault="00A709F7" w:rsidP="001B2E80">
            <w:pPr>
              <w:widowControl/>
              <w:spacing w:before="0" w:after="0"/>
              <w:jc w:val="right"/>
              <w:rPr>
                <w:rFonts w:ascii="Calibri" w:eastAsia="Times New Roman" w:hAnsi="Calibri" w:cs="Calibri"/>
                <w:b/>
                <w:bCs/>
                <w:color w:val="002060"/>
                <w:sz w:val="24"/>
                <w:szCs w:val="24"/>
                <w:lang w:eastAsia="ja-JP"/>
              </w:rPr>
            </w:pPr>
            <w:r w:rsidRPr="00224C2C">
              <w:rPr>
                <w:rFonts w:ascii="Calibri" w:eastAsia="Times New Roman" w:hAnsi="Calibri" w:cs="Calibri"/>
                <w:color w:val="000000"/>
                <w:sz w:val="20"/>
                <w:szCs w:val="20"/>
                <w:lang w:eastAsia="ja-JP"/>
              </w:rPr>
              <w:t>1092</w:t>
            </w:r>
          </w:p>
        </w:tc>
        <w:tc>
          <w:tcPr>
            <w:tcW w:w="6840" w:type="dxa"/>
            <w:shd w:val="clear" w:color="auto" w:fill="auto"/>
            <w:noWrap/>
            <w:vAlign w:val="center"/>
          </w:tcPr>
          <w:p w14:paraId="3E0E29CA" w14:textId="77777777" w:rsidR="00A709F7" w:rsidRPr="00224C2C" w:rsidRDefault="00A709F7" w:rsidP="001B2E80">
            <w:pPr>
              <w:widowControl/>
              <w:pBdr>
                <w:top w:val="nil"/>
                <w:left w:val="nil"/>
                <w:bottom w:val="nil"/>
                <w:right w:val="nil"/>
                <w:between w:val="nil"/>
              </w:pBdr>
              <w:spacing w:before="0" w:after="0"/>
              <w:jc w:val="left"/>
              <w:rPr>
                <w:rFonts w:ascii="Calibri" w:eastAsia="Times New Roman" w:hAnsi="Calibri" w:cs="Calibri"/>
                <w:color w:val="000000"/>
                <w:sz w:val="20"/>
                <w:szCs w:val="20"/>
                <w:lang w:eastAsia="ja-JP"/>
              </w:rPr>
            </w:pPr>
            <w:r w:rsidRPr="00224C2C">
              <w:rPr>
                <w:rFonts w:ascii="Calibri" w:eastAsia="Times New Roman" w:hAnsi="Calibri" w:cs="Calibri"/>
                <w:color w:val="000000"/>
                <w:sz w:val="20"/>
                <w:szCs w:val="20"/>
                <w:lang w:eastAsia="ja-JP"/>
              </w:rPr>
              <w:t>Fabricarea preparatelor pentru hrana animalelor de companie</w:t>
            </w:r>
          </w:p>
        </w:tc>
        <w:tc>
          <w:tcPr>
            <w:tcW w:w="1918" w:type="dxa"/>
            <w:tcBorders>
              <w:bottom w:val="nil"/>
            </w:tcBorders>
            <w:shd w:val="clear" w:color="auto" w:fill="auto"/>
          </w:tcPr>
          <w:p w14:paraId="406606B2" w14:textId="77777777" w:rsidR="00A709F7" w:rsidRPr="00A709F7" w:rsidRDefault="00A709F7" w:rsidP="001B2E80">
            <w:pPr>
              <w:widowControl/>
              <w:spacing w:before="0" w:after="0"/>
              <w:jc w:val="right"/>
              <w:rPr>
                <w:rFonts w:ascii="Calibri" w:eastAsia="Times New Roman" w:hAnsi="Calibri" w:cs="Calibri"/>
                <w:color w:val="000000"/>
                <w:lang w:eastAsia="ja-JP"/>
              </w:rPr>
            </w:pPr>
            <w:r w:rsidRPr="00A709F7">
              <w:rPr>
                <w:rFonts w:ascii="Calibri" w:eastAsia="Times New Roman" w:hAnsi="Calibri" w:cs="Calibri"/>
                <w:color w:val="000000"/>
                <w:lang w:eastAsia="ja-JP"/>
              </w:rPr>
              <w:t>pozitiv</w:t>
            </w:r>
          </w:p>
        </w:tc>
      </w:tr>
      <w:tr w:rsidR="00A709F7" w:rsidRPr="00BE28A5" w14:paraId="5BF89832" w14:textId="77777777" w:rsidTr="001B2E80">
        <w:trPr>
          <w:trHeight w:val="315"/>
        </w:trPr>
        <w:tc>
          <w:tcPr>
            <w:tcW w:w="1080" w:type="dxa"/>
            <w:shd w:val="clear" w:color="auto" w:fill="auto"/>
            <w:hideMark/>
          </w:tcPr>
          <w:p w14:paraId="5F492F67" w14:textId="77777777" w:rsidR="00C8604F" w:rsidRDefault="00C8604F" w:rsidP="00194F48">
            <w:pPr>
              <w:widowControl/>
              <w:spacing w:before="0" w:after="0"/>
              <w:ind w:right="480"/>
              <w:rPr>
                <w:rFonts w:ascii="Calibri" w:eastAsia="Times New Roman" w:hAnsi="Calibri" w:cs="Calibri"/>
                <w:b/>
                <w:bCs/>
                <w:color w:val="002060"/>
                <w:sz w:val="24"/>
                <w:szCs w:val="24"/>
                <w:lang w:eastAsia="ja-JP"/>
              </w:rPr>
            </w:pPr>
          </w:p>
          <w:p w14:paraId="15AC736A" w14:textId="77777777" w:rsidR="00A709F7" w:rsidRPr="00BE28A5" w:rsidRDefault="00A709F7" w:rsidP="001B2E80">
            <w:pPr>
              <w:widowControl/>
              <w:spacing w:before="0" w:after="0"/>
              <w:jc w:val="right"/>
              <w:rPr>
                <w:rFonts w:ascii="Calibri" w:eastAsia="Times New Roman" w:hAnsi="Calibri" w:cs="Calibri"/>
                <w:b/>
                <w:bCs/>
                <w:color w:val="002060"/>
                <w:sz w:val="24"/>
                <w:szCs w:val="24"/>
                <w:lang w:eastAsia="ja-JP"/>
              </w:rPr>
            </w:pPr>
            <w:r w:rsidRPr="00BE28A5">
              <w:rPr>
                <w:rFonts w:ascii="Calibri" w:eastAsia="Times New Roman" w:hAnsi="Calibri" w:cs="Calibri"/>
                <w:b/>
                <w:bCs/>
                <w:color w:val="002060"/>
                <w:sz w:val="24"/>
                <w:szCs w:val="24"/>
                <w:lang w:eastAsia="ja-JP"/>
              </w:rPr>
              <w:t>13</w:t>
            </w:r>
          </w:p>
        </w:tc>
        <w:tc>
          <w:tcPr>
            <w:tcW w:w="6840" w:type="dxa"/>
            <w:shd w:val="clear" w:color="auto" w:fill="auto"/>
            <w:noWrap/>
            <w:vAlign w:val="bottom"/>
            <w:hideMark/>
          </w:tcPr>
          <w:p w14:paraId="548186E8" w14:textId="77777777" w:rsidR="00C8604F" w:rsidRDefault="00C8604F" w:rsidP="00A709F7">
            <w:pPr>
              <w:widowControl/>
              <w:spacing w:before="0" w:after="0"/>
              <w:jc w:val="left"/>
              <w:rPr>
                <w:rFonts w:ascii="Calibri" w:eastAsia="Times New Roman" w:hAnsi="Calibri" w:cs="Calibri"/>
                <w:b/>
                <w:bCs/>
                <w:color w:val="002060"/>
                <w:sz w:val="24"/>
                <w:szCs w:val="24"/>
                <w:lang w:eastAsia="ja-JP"/>
              </w:rPr>
            </w:pPr>
          </w:p>
          <w:p w14:paraId="0821678C" w14:textId="77777777" w:rsidR="00A709F7" w:rsidRPr="00BE28A5" w:rsidRDefault="00A709F7" w:rsidP="00A709F7">
            <w:pPr>
              <w:widowControl/>
              <w:spacing w:before="0" w:after="0"/>
              <w:jc w:val="left"/>
              <w:rPr>
                <w:rFonts w:ascii="Calibri" w:eastAsia="Times New Roman" w:hAnsi="Calibri" w:cs="Calibri"/>
                <w:b/>
                <w:bCs/>
                <w:color w:val="002060"/>
                <w:sz w:val="24"/>
                <w:szCs w:val="24"/>
                <w:lang w:eastAsia="ja-JP"/>
              </w:rPr>
            </w:pPr>
            <w:r w:rsidRPr="00BE28A5">
              <w:rPr>
                <w:rFonts w:ascii="Calibri" w:eastAsia="Times New Roman" w:hAnsi="Calibri" w:cs="Calibri"/>
                <w:b/>
                <w:bCs/>
                <w:color w:val="002060"/>
                <w:sz w:val="24"/>
                <w:szCs w:val="24"/>
                <w:lang w:eastAsia="ja-JP"/>
              </w:rPr>
              <w:t>Fabricarea produselor textile</w:t>
            </w:r>
          </w:p>
        </w:tc>
        <w:tc>
          <w:tcPr>
            <w:tcW w:w="1918" w:type="dxa"/>
            <w:shd w:val="clear" w:color="auto" w:fill="auto"/>
            <w:vAlign w:val="bottom"/>
          </w:tcPr>
          <w:p w14:paraId="048E239B" w14:textId="77777777" w:rsidR="00A709F7" w:rsidRPr="00BE28A5" w:rsidRDefault="00A709F7" w:rsidP="00A709F7">
            <w:pPr>
              <w:widowControl/>
              <w:spacing w:before="0" w:after="0"/>
              <w:jc w:val="left"/>
              <w:rPr>
                <w:rFonts w:ascii="Calibri" w:eastAsia="Times New Roman" w:hAnsi="Calibri" w:cs="Calibri"/>
                <w:b/>
                <w:bCs/>
                <w:color w:val="002060"/>
                <w:sz w:val="24"/>
                <w:szCs w:val="24"/>
                <w:lang w:eastAsia="ja-JP"/>
              </w:rPr>
            </w:pPr>
          </w:p>
        </w:tc>
      </w:tr>
      <w:tr w:rsidR="00A709F7" w:rsidRPr="00BE28A5" w14:paraId="3CB53FAD" w14:textId="77777777" w:rsidTr="001B2E80">
        <w:trPr>
          <w:trHeight w:val="300"/>
        </w:trPr>
        <w:tc>
          <w:tcPr>
            <w:tcW w:w="1080" w:type="dxa"/>
            <w:shd w:val="clear" w:color="auto" w:fill="auto"/>
            <w:hideMark/>
          </w:tcPr>
          <w:p w14:paraId="6AF39A6A"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1310</w:t>
            </w:r>
          </w:p>
        </w:tc>
        <w:tc>
          <w:tcPr>
            <w:tcW w:w="6848" w:type="dxa"/>
            <w:shd w:val="clear" w:color="auto" w:fill="auto"/>
            <w:vAlign w:val="center"/>
            <w:hideMark/>
          </w:tcPr>
          <w:p w14:paraId="1E77D610"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Pregatirea fibrelor si filarea fibrelor textile</w:t>
            </w:r>
          </w:p>
        </w:tc>
        <w:tc>
          <w:tcPr>
            <w:tcW w:w="1900" w:type="dxa"/>
            <w:shd w:val="clear" w:color="auto" w:fill="auto"/>
            <w:noWrap/>
            <w:hideMark/>
          </w:tcPr>
          <w:p w14:paraId="765BD988"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7CC473B4" w14:textId="77777777" w:rsidTr="001B2E80">
        <w:trPr>
          <w:trHeight w:val="300"/>
        </w:trPr>
        <w:tc>
          <w:tcPr>
            <w:tcW w:w="1080" w:type="dxa"/>
            <w:shd w:val="clear" w:color="auto" w:fill="auto"/>
            <w:hideMark/>
          </w:tcPr>
          <w:p w14:paraId="1058A0B3"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1320</w:t>
            </w:r>
          </w:p>
        </w:tc>
        <w:tc>
          <w:tcPr>
            <w:tcW w:w="6848" w:type="dxa"/>
            <w:shd w:val="clear" w:color="auto" w:fill="auto"/>
            <w:vAlign w:val="center"/>
            <w:hideMark/>
          </w:tcPr>
          <w:p w14:paraId="3319A621"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Productia de tesaturi</w:t>
            </w:r>
          </w:p>
        </w:tc>
        <w:tc>
          <w:tcPr>
            <w:tcW w:w="1900" w:type="dxa"/>
            <w:shd w:val="clear" w:color="auto" w:fill="auto"/>
            <w:noWrap/>
            <w:hideMark/>
          </w:tcPr>
          <w:p w14:paraId="7A07152E"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5480C3F6" w14:textId="77777777" w:rsidTr="001B2E80">
        <w:trPr>
          <w:trHeight w:val="300"/>
        </w:trPr>
        <w:tc>
          <w:tcPr>
            <w:tcW w:w="1080" w:type="dxa"/>
            <w:shd w:val="clear" w:color="auto" w:fill="auto"/>
            <w:hideMark/>
          </w:tcPr>
          <w:p w14:paraId="1797B31C"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1330</w:t>
            </w:r>
          </w:p>
        </w:tc>
        <w:tc>
          <w:tcPr>
            <w:tcW w:w="6848" w:type="dxa"/>
            <w:shd w:val="clear" w:color="auto" w:fill="auto"/>
            <w:vAlign w:val="center"/>
            <w:hideMark/>
          </w:tcPr>
          <w:p w14:paraId="31BEF03F"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Finisarea materialelor textile</w:t>
            </w:r>
          </w:p>
        </w:tc>
        <w:tc>
          <w:tcPr>
            <w:tcW w:w="1900" w:type="dxa"/>
            <w:shd w:val="clear" w:color="auto" w:fill="auto"/>
            <w:noWrap/>
            <w:hideMark/>
          </w:tcPr>
          <w:p w14:paraId="051367C6"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75E3EBBD" w14:textId="77777777" w:rsidTr="001B2E80">
        <w:trPr>
          <w:trHeight w:val="300"/>
        </w:trPr>
        <w:tc>
          <w:tcPr>
            <w:tcW w:w="1080" w:type="dxa"/>
            <w:shd w:val="clear" w:color="auto" w:fill="auto"/>
            <w:hideMark/>
          </w:tcPr>
          <w:p w14:paraId="6AEA9493"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1391</w:t>
            </w:r>
          </w:p>
        </w:tc>
        <w:tc>
          <w:tcPr>
            <w:tcW w:w="6848" w:type="dxa"/>
            <w:shd w:val="clear" w:color="auto" w:fill="auto"/>
            <w:vAlign w:val="center"/>
            <w:hideMark/>
          </w:tcPr>
          <w:p w14:paraId="4452ADEF"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de metraje prin tricotare sau crosetare</w:t>
            </w:r>
          </w:p>
        </w:tc>
        <w:tc>
          <w:tcPr>
            <w:tcW w:w="1900" w:type="dxa"/>
            <w:shd w:val="clear" w:color="auto" w:fill="auto"/>
            <w:noWrap/>
            <w:hideMark/>
          </w:tcPr>
          <w:p w14:paraId="32E77E45"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043148EF" w14:textId="77777777" w:rsidTr="001B2E80">
        <w:trPr>
          <w:trHeight w:val="300"/>
        </w:trPr>
        <w:tc>
          <w:tcPr>
            <w:tcW w:w="1080" w:type="dxa"/>
            <w:shd w:val="clear" w:color="auto" w:fill="auto"/>
            <w:hideMark/>
          </w:tcPr>
          <w:p w14:paraId="43D7A739" w14:textId="77777777" w:rsidR="00A709F7"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1392</w:t>
            </w:r>
          </w:p>
          <w:p w14:paraId="43370F65"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p>
        </w:tc>
        <w:tc>
          <w:tcPr>
            <w:tcW w:w="6848" w:type="dxa"/>
            <w:shd w:val="clear" w:color="auto" w:fill="auto"/>
            <w:vAlign w:val="center"/>
            <w:hideMark/>
          </w:tcPr>
          <w:p w14:paraId="32567FCB"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de articole confectionate din textile (cu exceptia imbracamintei si lenjeriei de corp)</w:t>
            </w:r>
          </w:p>
        </w:tc>
        <w:tc>
          <w:tcPr>
            <w:tcW w:w="1900" w:type="dxa"/>
            <w:shd w:val="clear" w:color="auto" w:fill="auto"/>
            <w:noWrap/>
            <w:hideMark/>
          </w:tcPr>
          <w:p w14:paraId="3B714A04"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77214E0A" w14:textId="77777777" w:rsidTr="001B2E80">
        <w:trPr>
          <w:trHeight w:val="300"/>
        </w:trPr>
        <w:tc>
          <w:tcPr>
            <w:tcW w:w="1080" w:type="dxa"/>
            <w:shd w:val="clear" w:color="auto" w:fill="auto"/>
            <w:hideMark/>
          </w:tcPr>
          <w:p w14:paraId="71C7A541"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1393</w:t>
            </w:r>
          </w:p>
        </w:tc>
        <w:tc>
          <w:tcPr>
            <w:tcW w:w="6848" w:type="dxa"/>
            <w:shd w:val="clear" w:color="auto" w:fill="auto"/>
            <w:vAlign w:val="center"/>
            <w:hideMark/>
          </w:tcPr>
          <w:p w14:paraId="131BA3CE"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de covoare si mochete</w:t>
            </w:r>
          </w:p>
        </w:tc>
        <w:tc>
          <w:tcPr>
            <w:tcW w:w="1900" w:type="dxa"/>
            <w:shd w:val="clear" w:color="auto" w:fill="auto"/>
            <w:noWrap/>
            <w:hideMark/>
          </w:tcPr>
          <w:p w14:paraId="2667CC9C"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2781FDD8" w14:textId="77777777" w:rsidTr="001B2E80">
        <w:trPr>
          <w:trHeight w:val="300"/>
        </w:trPr>
        <w:tc>
          <w:tcPr>
            <w:tcW w:w="1080" w:type="dxa"/>
            <w:shd w:val="clear" w:color="auto" w:fill="auto"/>
            <w:hideMark/>
          </w:tcPr>
          <w:p w14:paraId="53BBDFE0"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1394</w:t>
            </w:r>
          </w:p>
        </w:tc>
        <w:tc>
          <w:tcPr>
            <w:tcW w:w="6848" w:type="dxa"/>
            <w:shd w:val="clear" w:color="auto" w:fill="auto"/>
            <w:vAlign w:val="center"/>
            <w:hideMark/>
          </w:tcPr>
          <w:p w14:paraId="69887328"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de odgoane, franghii, sfori si plase</w:t>
            </w:r>
          </w:p>
        </w:tc>
        <w:tc>
          <w:tcPr>
            <w:tcW w:w="1900" w:type="dxa"/>
            <w:shd w:val="clear" w:color="auto" w:fill="auto"/>
            <w:noWrap/>
            <w:hideMark/>
          </w:tcPr>
          <w:p w14:paraId="32B6BD1E"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60AEC5D7" w14:textId="77777777" w:rsidTr="001B2E80">
        <w:trPr>
          <w:trHeight w:val="300"/>
        </w:trPr>
        <w:tc>
          <w:tcPr>
            <w:tcW w:w="1080" w:type="dxa"/>
            <w:shd w:val="clear" w:color="auto" w:fill="auto"/>
            <w:hideMark/>
          </w:tcPr>
          <w:p w14:paraId="40F4080F" w14:textId="77777777" w:rsidR="00A709F7"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1395</w:t>
            </w:r>
          </w:p>
          <w:p w14:paraId="6CE5F0F4"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p>
        </w:tc>
        <w:tc>
          <w:tcPr>
            <w:tcW w:w="6848" w:type="dxa"/>
            <w:shd w:val="clear" w:color="auto" w:fill="auto"/>
            <w:vAlign w:val="center"/>
            <w:hideMark/>
          </w:tcPr>
          <w:p w14:paraId="4C59A1BF"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de textile netesute si articole din acestea, cu exceptia confectiilor de imbracaminte</w:t>
            </w:r>
          </w:p>
        </w:tc>
        <w:tc>
          <w:tcPr>
            <w:tcW w:w="1900" w:type="dxa"/>
            <w:shd w:val="clear" w:color="auto" w:fill="auto"/>
            <w:noWrap/>
            <w:hideMark/>
          </w:tcPr>
          <w:p w14:paraId="259F05D0"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56DADD3D" w14:textId="77777777" w:rsidTr="001B2E80">
        <w:trPr>
          <w:trHeight w:val="300"/>
        </w:trPr>
        <w:tc>
          <w:tcPr>
            <w:tcW w:w="1080" w:type="dxa"/>
            <w:shd w:val="clear" w:color="auto" w:fill="auto"/>
            <w:hideMark/>
          </w:tcPr>
          <w:p w14:paraId="2BE8BBAC"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1396</w:t>
            </w:r>
          </w:p>
        </w:tc>
        <w:tc>
          <w:tcPr>
            <w:tcW w:w="6848" w:type="dxa"/>
            <w:shd w:val="clear" w:color="auto" w:fill="auto"/>
            <w:vAlign w:val="center"/>
            <w:hideMark/>
          </w:tcPr>
          <w:p w14:paraId="1A7484E9"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de articole tehnice si industriale din textile</w:t>
            </w:r>
          </w:p>
        </w:tc>
        <w:tc>
          <w:tcPr>
            <w:tcW w:w="1900" w:type="dxa"/>
            <w:shd w:val="clear" w:color="auto" w:fill="auto"/>
            <w:noWrap/>
            <w:hideMark/>
          </w:tcPr>
          <w:p w14:paraId="031BA6CE"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79F41E50" w14:textId="77777777" w:rsidTr="001B2E80">
        <w:trPr>
          <w:trHeight w:val="315"/>
        </w:trPr>
        <w:tc>
          <w:tcPr>
            <w:tcW w:w="1080" w:type="dxa"/>
            <w:shd w:val="clear" w:color="auto" w:fill="auto"/>
            <w:hideMark/>
          </w:tcPr>
          <w:p w14:paraId="2566540A"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1399</w:t>
            </w:r>
          </w:p>
        </w:tc>
        <w:tc>
          <w:tcPr>
            <w:tcW w:w="6848" w:type="dxa"/>
            <w:shd w:val="clear" w:color="auto" w:fill="auto"/>
            <w:vAlign w:val="center"/>
            <w:hideMark/>
          </w:tcPr>
          <w:p w14:paraId="61B2DD2C"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altor articole textile n.c.a.</w:t>
            </w:r>
          </w:p>
        </w:tc>
        <w:tc>
          <w:tcPr>
            <w:tcW w:w="1900" w:type="dxa"/>
            <w:shd w:val="clear" w:color="auto" w:fill="auto"/>
            <w:noWrap/>
            <w:hideMark/>
          </w:tcPr>
          <w:p w14:paraId="25DBBD26"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19C6F872" w14:textId="77777777" w:rsidTr="001B2E80">
        <w:trPr>
          <w:trHeight w:val="315"/>
        </w:trPr>
        <w:tc>
          <w:tcPr>
            <w:tcW w:w="1080" w:type="dxa"/>
            <w:shd w:val="clear" w:color="auto" w:fill="auto"/>
            <w:hideMark/>
          </w:tcPr>
          <w:p w14:paraId="253BD628" w14:textId="77777777" w:rsidR="00A709F7" w:rsidRDefault="00A709F7" w:rsidP="001B2E80">
            <w:pPr>
              <w:widowControl/>
              <w:spacing w:before="0" w:after="0"/>
              <w:jc w:val="right"/>
              <w:rPr>
                <w:rFonts w:ascii="Calibri" w:eastAsia="Times New Roman" w:hAnsi="Calibri" w:cs="Calibri"/>
                <w:b/>
                <w:bCs/>
                <w:color w:val="002060"/>
                <w:sz w:val="24"/>
                <w:szCs w:val="24"/>
                <w:lang w:eastAsia="ja-JP"/>
              </w:rPr>
            </w:pPr>
          </w:p>
          <w:p w14:paraId="03937003" w14:textId="77777777" w:rsidR="00A709F7" w:rsidRPr="00BE28A5" w:rsidRDefault="00A709F7" w:rsidP="001B2E80">
            <w:pPr>
              <w:widowControl/>
              <w:spacing w:before="0" w:after="0"/>
              <w:jc w:val="right"/>
              <w:rPr>
                <w:rFonts w:ascii="Calibri" w:eastAsia="Times New Roman" w:hAnsi="Calibri" w:cs="Calibri"/>
                <w:b/>
                <w:bCs/>
                <w:color w:val="002060"/>
                <w:sz w:val="24"/>
                <w:szCs w:val="24"/>
                <w:lang w:eastAsia="ja-JP"/>
              </w:rPr>
            </w:pPr>
            <w:r w:rsidRPr="00BE28A5">
              <w:rPr>
                <w:rFonts w:ascii="Calibri" w:eastAsia="Times New Roman" w:hAnsi="Calibri" w:cs="Calibri"/>
                <w:b/>
                <w:bCs/>
                <w:color w:val="002060"/>
                <w:sz w:val="24"/>
                <w:szCs w:val="24"/>
                <w:lang w:eastAsia="ja-JP"/>
              </w:rPr>
              <w:t>14</w:t>
            </w:r>
          </w:p>
        </w:tc>
        <w:tc>
          <w:tcPr>
            <w:tcW w:w="8758" w:type="dxa"/>
            <w:gridSpan w:val="2"/>
            <w:shd w:val="clear" w:color="auto" w:fill="auto"/>
            <w:noWrap/>
            <w:vAlign w:val="bottom"/>
            <w:hideMark/>
          </w:tcPr>
          <w:p w14:paraId="4A3CCE66" w14:textId="77777777" w:rsidR="00A709F7" w:rsidRPr="00BE28A5" w:rsidRDefault="00A709F7" w:rsidP="00A709F7">
            <w:pPr>
              <w:widowControl/>
              <w:spacing w:before="0" w:after="0"/>
              <w:jc w:val="left"/>
              <w:rPr>
                <w:rFonts w:ascii="Calibri" w:eastAsia="Times New Roman" w:hAnsi="Calibri" w:cs="Calibri"/>
                <w:b/>
                <w:bCs/>
                <w:color w:val="002060"/>
                <w:sz w:val="24"/>
                <w:szCs w:val="24"/>
                <w:lang w:eastAsia="ja-JP"/>
              </w:rPr>
            </w:pPr>
            <w:r w:rsidRPr="00BE28A5">
              <w:rPr>
                <w:rFonts w:ascii="Calibri" w:eastAsia="Times New Roman" w:hAnsi="Calibri" w:cs="Calibri"/>
                <w:b/>
                <w:bCs/>
                <w:color w:val="002060"/>
                <w:sz w:val="24"/>
                <w:szCs w:val="24"/>
                <w:lang w:eastAsia="ja-JP"/>
              </w:rPr>
              <w:t>Fabricarea articolelor de imbracaminte</w:t>
            </w:r>
          </w:p>
        </w:tc>
      </w:tr>
      <w:tr w:rsidR="00A709F7" w:rsidRPr="00BE28A5" w14:paraId="1944A3F2" w14:textId="77777777" w:rsidTr="001B2E80">
        <w:trPr>
          <w:trHeight w:val="300"/>
        </w:trPr>
        <w:tc>
          <w:tcPr>
            <w:tcW w:w="1080" w:type="dxa"/>
            <w:shd w:val="clear" w:color="auto" w:fill="auto"/>
            <w:hideMark/>
          </w:tcPr>
          <w:p w14:paraId="0135FBA5"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1411</w:t>
            </w:r>
          </w:p>
        </w:tc>
        <w:tc>
          <w:tcPr>
            <w:tcW w:w="6848" w:type="dxa"/>
            <w:shd w:val="clear" w:color="auto" w:fill="auto"/>
            <w:vAlign w:val="center"/>
            <w:hideMark/>
          </w:tcPr>
          <w:p w14:paraId="0F038E55"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articolelor de imbracaminte din piele</w:t>
            </w:r>
          </w:p>
        </w:tc>
        <w:tc>
          <w:tcPr>
            <w:tcW w:w="1900" w:type="dxa"/>
            <w:shd w:val="clear" w:color="auto" w:fill="auto"/>
            <w:noWrap/>
            <w:hideMark/>
          </w:tcPr>
          <w:p w14:paraId="16781EDC"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3013949B" w14:textId="77777777" w:rsidTr="001B2E80">
        <w:trPr>
          <w:trHeight w:val="300"/>
        </w:trPr>
        <w:tc>
          <w:tcPr>
            <w:tcW w:w="1080" w:type="dxa"/>
            <w:shd w:val="clear" w:color="auto" w:fill="auto"/>
            <w:hideMark/>
          </w:tcPr>
          <w:p w14:paraId="795237B7"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1412</w:t>
            </w:r>
          </w:p>
        </w:tc>
        <w:tc>
          <w:tcPr>
            <w:tcW w:w="6848" w:type="dxa"/>
            <w:shd w:val="clear" w:color="auto" w:fill="auto"/>
            <w:vAlign w:val="center"/>
            <w:hideMark/>
          </w:tcPr>
          <w:p w14:paraId="623063E6"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articolelor de imbracaminte pentru lucru</w:t>
            </w:r>
          </w:p>
        </w:tc>
        <w:tc>
          <w:tcPr>
            <w:tcW w:w="1900" w:type="dxa"/>
            <w:shd w:val="clear" w:color="auto" w:fill="auto"/>
            <w:noWrap/>
            <w:hideMark/>
          </w:tcPr>
          <w:p w14:paraId="75754CE3"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1456351F" w14:textId="77777777" w:rsidTr="001B2E80">
        <w:trPr>
          <w:trHeight w:val="300"/>
        </w:trPr>
        <w:tc>
          <w:tcPr>
            <w:tcW w:w="1080" w:type="dxa"/>
            <w:shd w:val="clear" w:color="auto" w:fill="auto"/>
            <w:hideMark/>
          </w:tcPr>
          <w:p w14:paraId="7A38C6C3"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1413</w:t>
            </w:r>
          </w:p>
        </w:tc>
        <w:tc>
          <w:tcPr>
            <w:tcW w:w="6848" w:type="dxa"/>
            <w:shd w:val="clear" w:color="auto" w:fill="auto"/>
            <w:vAlign w:val="center"/>
            <w:hideMark/>
          </w:tcPr>
          <w:p w14:paraId="6F2E197A"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altor articole de imbracaminte (exclusiv lenjeria de corp)</w:t>
            </w:r>
          </w:p>
        </w:tc>
        <w:tc>
          <w:tcPr>
            <w:tcW w:w="1900" w:type="dxa"/>
            <w:shd w:val="clear" w:color="auto" w:fill="auto"/>
            <w:noWrap/>
            <w:hideMark/>
          </w:tcPr>
          <w:p w14:paraId="56945A3A"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2586498C" w14:textId="77777777" w:rsidTr="001B2E80">
        <w:trPr>
          <w:trHeight w:val="300"/>
        </w:trPr>
        <w:tc>
          <w:tcPr>
            <w:tcW w:w="1080" w:type="dxa"/>
            <w:shd w:val="clear" w:color="auto" w:fill="auto"/>
            <w:hideMark/>
          </w:tcPr>
          <w:p w14:paraId="4A4095C4"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1414</w:t>
            </w:r>
          </w:p>
        </w:tc>
        <w:tc>
          <w:tcPr>
            <w:tcW w:w="6848" w:type="dxa"/>
            <w:shd w:val="clear" w:color="auto" w:fill="auto"/>
            <w:vAlign w:val="center"/>
            <w:hideMark/>
          </w:tcPr>
          <w:p w14:paraId="2ABE6030"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de articole de lenjerie de corp</w:t>
            </w:r>
          </w:p>
        </w:tc>
        <w:tc>
          <w:tcPr>
            <w:tcW w:w="1900" w:type="dxa"/>
            <w:shd w:val="clear" w:color="auto" w:fill="auto"/>
            <w:noWrap/>
            <w:hideMark/>
          </w:tcPr>
          <w:p w14:paraId="647CDF10"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79EF4FFB" w14:textId="77777777" w:rsidTr="001B2E80">
        <w:trPr>
          <w:trHeight w:val="300"/>
        </w:trPr>
        <w:tc>
          <w:tcPr>
            <w:tcW w:w="1080" w:type="dxa"/>
            <w:shd w:val="clear" w:color="auto" w:fill="auto"/>
            <w:hideMark/>
          </w:tcPr>
          <w:p w14:paraId="2BC04672"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1419</w:t>
            </w:r>
          </w:p>
        </w:tc>
        <w:tc>
          <w:tcPr>
            <w:tcW w:w="6848" w:type="dxa"/>
            <w:shd w:val="clear" w:color="auto" w:fill="auto"/>
            <w:vAlign w:val="center"/>
            <w:hideMark/>
          </w:tcPr>
          <w:p w14:paraId="0A5B3AF1"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altor articole de imbracaminte si accesorii n.c.a.</w:t>
            </w:r>
          </w:p>
        </w:tc>
        <w:tc>
          <w:tcPr>
            <w:tcW w:w="1900" w:type="dxa"/>
            <w:shd w:val="clear" w:color="auto" w:fill="auto"/>
            <w:noWrap/>
            <w:hideMark/>
          </w:tcPr>
          <w:p w14:paraId="68F0D384"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52B8E081" w14:textId="77777777" w:rsidTr="001B2E80">
        <w:trPr>
          <w:trHeight w:val="300"/>
        </w:trPr>
        <w:tc>
          <w:tcPr>
            <w:tcW w:w="1080" w:type="dxa"/>
            <w:shd w:val="clear" w:color="auto" w:fill="auto"/>
            <w:hideMark/>
          </w:tcPr>
          <w:p w14:paraId="6CDC5900"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1420</w:t>
            </w:r>
          </w:p>
        </w:tc>
        <w:tc>
          <w:tcPr>
            <w:tcW w:w="6848" w:type="dxa"/>
            <w:shd w:val="clear" w:color="auto" w:fill="auto"/>
            <w:vAlign w:val="center"/>
            <w:hideMark/>
          </w:tcPr>
          <w:p w14:paraId="5C4F48EA"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articolelor din blana</w:t>
            </w:r>
          </w:p>
        </w:tc>
        <w:tc>
          <w:tcPr>
            <w:tcW w:w="1900" w:type="dxa"/>
            <w:shd w:val="clear" w:color="auto" w:fill="auto"/>
            <w:noWrap/>
            <w:hideMark/>
          </w:tcPr>
          <w:p w14:paraId="68AD12D8"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47EBC3E6" w14:textId="77777777" w:rsidTr="001B2E80">
        <w:trPr>
          <w:trHeight w:val="300"/>
        </w:trPr>
        <w:tc>
          <w:tcPr>
            <w:tcW w:w="1080" w:type="dxa"/>
            <w:shd w:val="clear" w:color="auto" w:fill="auto"/>
            <w:hideMark/>
          </w:tcPr>
          <w:p w14:paraId="19898E41"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1431</w:t>
            </w:r>
          </w:p>
        </w:tc>
        <w:tc>
          <w:tcPr>
            <w:tcW w:w="6848" w:type="dxa"/>
            <w:shd w:val="clear" w:color="auto" w:fill="auto"/>
            <w:vAlign w:val="center"/>
            <w:hideMark/>
          </w:tcPr>
          <w:p w14:paraId="4D2321D7"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prin tricotare sau crosetare a ciorapilor si articolelor de galanterie</w:t>
            </w:r>
          </w:p>
        </w:tc>
        <w:tc>
          <w:tcPr>
            <w:tcW w:w="1900" w:type="dxa"/>
            <w:shd w:val="clear" w:color="auto" w:fill="auto"/>
            <w:noWrap/>
            <w:hideMark/>
          </w:tcPr>
          <w:p w14:paraId="57D600DB"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50E460A2" w14:textId="77777777" w:rsidTr="001B2E80">
        <w:trPr>
          <w:trHeight w:val="315"/>
        </w:trPr>
        <w:tc>
          <w:tcPr>
            <w:tcW w:w="1080" w:type="dxa"/>
            <w:shd w:val="clear" w:color="auto" w:fill="auto"/>
            <w:hideMark/>
          </w:tcPr>
          <w:p w14:paraId="3AC72F70"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1439</w:t>
            </w:r>
          </w:p>
        </w:tc>
        <w:tc>
          <w:tcPr>
            <w:tcW w:w="6848" w:type="dxa"/>
            <w:shd w:val="clear" w:color="auto" w:fill="auto"/>
            <w:vAlign w:val="center"/>
            <w:hideMark/>
          </w:tcPr>
          <w:p w14:paraId="0673B036"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prin tricotare sau crosetare a altor articole de imbracaminte</w:t>
            </w:r>
          </w:p>
        </w:tc>
        <w:tc>
          <w:tcPr>
            <w:tcW w:w="1900" w:type="dxa"/>
            <w:shd w:val="clear" w:color="auto" w:fill="auto"/>
            <w:noWrap/>
            <w:hideMark/>
          </w:tcPr>
          <w:p w14:paraId="1F3BB6E6"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51251AAE" w14:textId="77777777" w:rsidTr="001B2E80">
        <w:trPr>
          <w:trHeight w:val="615"/>
        </w:trPr>
        <w:tc>
          <w:tcPr>
            <w:tcW w:w="1080" w:type="dxa"/>
            <w:shd w:val="clear" w:color="auto" w:fill="auto"/>
            <w:hideMark/>
          </w:tcPr>
          <w:p w14:paraId="01B29D21" w14:textId="77777777" w:rsidR="00194F48" w:rsidRDefault="00194F48" w:rsidP="001B2E80">
            <w:pPr>
              <w:widowControl/>
              <w:spacing w:before="0" w:after="0"/>
              <w:jc w:val="right"/>
              <w:rPr>
                <w:rFonts w:ascii="Calibri" w:eastAsia="Times New Roman" w:hAnsi="Calibri" w:cs="Calibri"/>
                <w:b/>
                <w:bCs/>
                <w:color w:val="002060"/>
                <w:sz w:val="24"/>
                <w:szCs w:val="24"/>
                <w:lang w:eastAsia="ja-JP"/>
              </w:rPr>
            </w:pPr>
          </w:p>
          <w:p w14:paraId="645C00D7" w14:textId="1335600D" w:rsidR="00A709F7" w:rsidRDefault="00A709F7" w:rsidP="001B2E80">
            <w:pPr>
              <w:widowControl/>
              <w:spacing w:before="0" w:after="0"/>
              <w:jc w:val="right"/>
              <w:rPr>
                <w:rFonts w:ascii="Calibri" w:eastAsia="Times New Roman" w:hAnsi="Calibri" w:cs="Calibri"/>
                <w:b/>
                <w:bCs/>
                <w:color w:val="002060"/>
                <w:sz w:val="24"/>
                <w:szCs w:val="24"/>
                <w:lang w:eastAsia="ja-JP"/>
              </w:rPr>
            </w:pPr>
            <w:r w:rsidRPr="00BE28A5">
              <w:rPr>
                <w:rFonts w:ascii="Calibri" w:eastAsia="Times New Roman" w:hAnsi="Calibri" w:cs="Calibri"/>
                <w:b/>
                <w:bCs/>
                <w:color w:val="002060"/>
                <w:sz w:val="24"/>
                <w:szCs w:val="24"/>
                <w:lang w:eastAsia="ja-JP"/>
              </w:rPr>
              <w:t>16</w:t>
            </w:r>
          </w:p>
          <w:p w14:paraId="389917B7" w14:textId="77777777" w:rsidR="00A709F7" w:rsidRDefault="00A709F7" w:rsidP="001B2E80">
            <w:pPr>
              <w:widowControl/>
              <w:spacing w:before="0" w:after="0"/>
              <w:jc w:val="right"/>
              <w:rPr>
                <w:rFonts w:ascii="Calibri" w:eastAsia="Times New Roman" w:hAnsi="Calibri" w:cs="Calibri"/>
                <w:b/>
                <w:bCs/>
                <w:color w:val="002060"/>
                <w:sz w:val="24"/>
                <w:szCs w:val="24"/>
                <w:lang w:eastAsia="ja-JP"/>
              </w:rPr>
            </w:pPr>
          </w:p>
          <w:p w14:paraId="642F98A0" w14:textId="77777777" w:rsidR="00A709F7" w:rsidRPr="00BE28A5" w:rsidRDefault="00A709F7" w:rsidP="001B2E80">
            <w:pPr>
              <w:widowControl/>
              <w:spacing w:before="0" w:after="0"/>
              <w:jc w:val="right"/>
              <w:rPr>
                <w:rFonts w:ascii="Calibri" w:eastAsia="Times New Roman" w:hAnsi="Calibri" w:cs="Calibri"/>
                <w:b/>
                <w:bCs/>
                <w:color w:val="002060"/>
                <w:sz w:val="24"/>
                <w:szCs w:val="24"/>
                <w:lang w:eastAsia="ja-JP"/>
              </w:rPr>
            </w:pPr>
          </w:p>
        </w:tc>
        <w:tc>
          <w:tcPr>
            <w:tcW w:w="8758" w:type="dxa"/>
            <w:gridSpan w:val="2"/>
            <w:shd w:val="clear" w:color="auto" w:fill="auto"/>
            <w:vAlign w:val="bottom"/>
            <w:hideMark/>
          </w:tcPr>
          <w:p w14:paraId="10FF2777" w14:textId="77777777" w:rsidR="00A709F7" w:rsidRDefault="00A709F7" w:rsidP="00A709F7">
            <w:pPr>
              <w:widowControl/>
              <w:spacing w:before="0" w:after="0"/>
              <w:jc w:val="left"/>
              <w:rPr>
                <w:rFonts w:ascii="Calibri" w:eastAsia="Times New Roman" w:hAnsi="Calibri" w:cs="Calibri"/>
                <w:b/>
                <w:bCs/>
                <w:color w:val="002060"/>
                <w:sz w:val="24"/>
                <w:szCs w:val="24"/>
                <w:lang w:eastAsia="ja-JP"/>
              </w:rPr>
            </w:pPr>
          </w:p>
          <w:p w14:paraId="2799C4F1" w14:textId="77777777" w:rsidR="00A709F7" w:rsidRPr="00BE28A5" w:rsidRDefault="00A709F7" w:rsidP="00A709F7">
            <w:pPr>
              <w:widowControl/>
              <w:spacing w:before="0" w:after="0"/>
              <w:jc w:val="left"/>
              <w:rPr>
                <w:rFonts w:ascii="Calibri" w:eastAsia="Times New Roman" w:hAnsi="Calibri" w:cs="Calibri"/>
                <w:b/>
                <w:bCs/>
                <w:color w:val="002060"/>
                <w:sz w:val="24"/>
                <w:szCs w:val="24"/>
                <w:lang w:eastAsia="ja-JP"/>
              </w:rPr>
            </w:pPr>
            <w:r w:rsidRPr="00BE28A5">
              <w:rPr>
                <w:rFonts w:ascii="Calibri" w:eastAsia="Times New Roman" w:hAnsi="Calibri" w:cs="Calibri"/>
                <w:b/>
                <w:bCs/>
                <w:color w:val="002060"/>
                <w:sz w:val="24"/>
                <w:szCs w:val="24"/>
                <w:lang w:eastAsia="ja-JP"/>
              </w:rPr>
              <w:t>Prelucrarea lemnului, fabricarea produselor din lemn si pluta, cu exceptia mobilei; fabricarea articolelor din paie si din alte materiale vegetale impletite</w:t>
            </w:r>
          </w:p>
        </w:tc>
      </w:tr>
      <w:tr w:rsidR="00A709F7" w:rsidRPr="00BE28A5" w14:paraId="0C865C0E" w14:textId="77777777" w:rsidTr="001B2E80">
        <w:trPr>
          <w:trHeight w:val="300"/>
        </w:trPr>
        <w:tc>
          <w:tcPr>
            <w:tcW w:w="1080" w:type="dxa"/>
            <w:shd w:val="clear" w:color="auto" w:fill="auto"/>
            <w:hideMark/>
          </w:tcPr>
          <w:p w14:paraId="177D69D8"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1610</w:t>
            </w:r>
          </w:p>
        </w:tc>
        <w:tc>
          <w:tcPr>
            <w:tcW w:w="6848" w:type="dxa"/>
            <w:shd w:val="clear" w:color="auto" w:fill="auto"/>
            <w:vAlign w:val="center"/>
            <w:hideMark/>
          </w:tcPr>
          <w:p w14:paraId="415234C6"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Taierea si rindeluirea lemnului</w:t>
            </w:r>
          </w:p>
        </w:tc>
        <w:tc>
          <w:tcPr>
            <w:tcW w:w="1900" w:type="dxa"/>
            <w:shd w:val="clear" w:color="auto" w:fill="auto"/>
            <w:noWrap/>
            <w:hideMark/>
          </w:tcPr>
          <w:p w14:paraId="09BF5757"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4BDF4166" w14:textId="77777777" w:rsidTr="001B2E80">
        <w:trPr>
          <w:trHeight w:val="300"/>
        </w:trPr>
        <w:tc>
          <w:tcPr>
            <w:tcW w:w="1080" w:type="dxa"/>
            <w:shd w:val="clear" w:color="auto" w:fill="auto"/>
            <w:hideMark/>
          </w:tcPr>
          <w:p w14:paraId="19864873"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1621</w:t>
            </w:r>
          </w:p>
        </w:tc>
        <w:tc>
          <w:tcPr>
            <w:tcW w:w="6848" w:type="dxa"/>
            <w:shd w:val="clear" w:color="auto" w:fill="auto"/>
            <w:vAlign w:val="center"/>
            <w:hideMark/>
          </w:tcPr>
          <w:p w14:paraId="4F962291"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de furnire si a panourilor de lemn</w:t>
            </w:r>
          </w:p>
        </w:tc>
        <w:tc>
          <w:tcPr>
            <w:tcW w:w="1900" w:type="dxa"/>
            <w:shd w:val="clear" w:color="auto" w:fill="auto"/>
            <w:noWrap/>
            <w:hideMark/>
          </w:tcPr>
          <w:p w14:paraId="4DB8F6C2"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5E6274EA" w14:textId="77777777" w:rsidTr="001B2E80">
        <w:trPr>
          <w:trHeight w:val="300"/>
        </w:trPr>
        <w:tc>
          <w:tcPr>
            <w:tcW w:w="1080" w:type="dxa"/>
            <w:shd w:val="clear" w:color="auto" w:fill="auto"/>
            <w:hideMark/>
          </w:tcPr>
          <w:p w14:paraId="4EDCC67D"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1622</w:t>
            </w:r>
          </w:p>
        </w:tc>
        <w:tc>
          <w:tcPr>
            <w:tcW w:w="6848" w:type="dxa"/>
            <w:shd w:val="clear" w:color="auto" w:fill="auto"/>
            <w:vAlign w:val="center"/>
            <w:hideMark/>
          </w:tcPr>
          <w:p w14:paraId="06B77A7D"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parchetului asamblat in panouri</w:t>
            </w:r>
          </w:p>
        </w:tc>
        <w:tc>
          <w:tcPr>
            <w:tcW w:w="1900" w:type="dxa"/>
            <w:shd w:val="clear" w:color="auto" w:fill="auto"/>
            <w:noWrap/>
            <w:hideMark/>
          </w:tcPr>
          <w:p w14:paraId="47E2AF0E"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5E271E6D" w14:textId="77777777" w:rsidTr="001B2E80">
        <w:trPr>
          <w:trHeight w:val="300"/>
        </w:trPr>
        <w:tc>
          <w:tcPr>
            <w:tcW w:w="1080" w:type="dxa"/>
            <w:shd w:val="clear" w:color="auto" w:fill="auto"/>
            <w:hideMark/>
          </w:tcPr>
          <w:p w14:paraId="022C2421"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1623</w:t>
            </w:r>
          </w:p>
        </w:tc>
        <w:tc>
          <w:tcPr>
            <w:tcW w:w="6848" w:type="dxa"/>
            <w:shd w:val="clear" w:color="auto" w:fill="auto"/>
            <w:vAlign w:val="center"/>
            <w:hideMark/>
          </w:tcPr>
          <w:p w14:paraId="7272C7C6"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altor elemente de dulgherie si tamplarie, pentru constructii</w:t>
            </w:r>
          </w:p>
        </w:tc>
        <w:tc>
          <w:tcPr>
            <w:tcW w:w="1900" w:type="dxa"/>
            <w:shd w:val="clear" w:color="auto" w:fill="auto"/>
            <w:noWrap/>
            <w:hideMark/>
          </w:tcPr>
          <w:p w14:paraId="3866E334"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05E878A7" w14:textId="77777777" w:rsidTr="001B2E80">
        <w:trPr>
          <w:trHeight w:val="300"/>
        </w:trPr>
        <w:tc>
          <w:tcPr>
            <w:tcW w:w="1080" w:type="dxa"/>
            <w:shd w:val="clear" w:color="auto" w:fill="auto"/>
            <w:hideMark/>
          </w:tcPr>
          <w:p w14:paraId="1DC721F4"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1624</w:t>
            </w:r>
          </w:p>
        </w:tc>
        <w:tc>
          <w:tcPr>
            <w:tcW w:w="6848" w:type="dxa"/>
            <w:shd w:val="clear" w:color="auto" w:fill="auto"/>
            <w:vAlign w:val="center"/>
            <w:hideMark/>
          </w:tcPr>
          <w:p w14:paraId="7B6E45C2"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ambalajelor din lemn</w:t>
            </w:r>
          </w:p>
        </w:tc>
        <w:tc>
          <w:tcPr>
            <w:tcW w:w="1900" w:type="dxa"/>
            <w:shd w:val="clear" w:color="auto" w:fill="auto"/>
            <w:noWrap/>
            <w:hideMark/>
          </w:tcPr>
          <w:p w14:paraId="5077258D"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0ADFA81A" w14:textId="77777777" w:rsidTr="001B2E80">
        <w:trPr>
          <w:trHeight w:val="540"/>
        </w:trPr>
        <w:tc>
          <w:tcPr>
            <w:tcW w:w="1080" w:type="dxa"/>
            <w:shd w:val="clear" w:color="auto" w:fill="auto"/>
            <w:hideMark/>
          </w:tcPr>
          <w:p w14:paraId="42695DC2" w14:textId="77777777" w:rsidR="00A709F7"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1629</w:t>
            </w:r>
          </w:p>
          <w:p w14:paraId="5F3EB311"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p>
        </w:tc>
        <w:tc>
          <w:tcPr>
            <w:tcW w:w="6848" w:type="dxa"/>
            <w:shd w:val="clear" w:color="auto" w:fill="auto"/>
            <w:vAlign w:val="center"/>
            <w:hideMark/>
          </w:tcPr>
          <w:p w14:paraId="036879FB"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altor produse din lemn; fabricarea articolelor din pluta, paie si din alte materiale vegetale impletite</w:t>
            </w:r>
          </w:p>
        </w:tc>
        <w:tc>
          <w:tcPr>
            <w:tcW w:w="1900" w:type="dxa"/>
            <w:shd w:val="clear" w:color="auto" w:fill="auto"/>
            <w:noWrap/>
            <w:hideMark/>
          </w:tcPr>
          <w:p w14:paraId="5A1C4DC0"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59B2C85B" w14:textId="77777777" w:rsidTr="001B2E80">
        <w:trPr>
          <w:trHeight w:val="315"/>
        </w:trPr>
        <w:tc>
          <w:tcPr>
            <w:tcW w:w="1080" w:type="dxa"/>
            <w:shd w:val="clear" w:color="auto" w:fill="auto"/>
            <w:hideMark/>
          </w:tcPr>
          <w:p w14:paraId="4140AFC2" w14:textId="77777777" w:rsidR="00C8604F" w:rsidRDefault="00C8604F" w:rsidP="001B2E80">
            <w:pPr>
              <w:widowControl/>
              <w:spacing w:before="0" w:after="0"/>
              <w:jc w:val="right"/>
              <w:rPr>
                <w:rFonts w:ascii="Calibri" w:eastAsia="Times New Roman" w:hAnsi="Calibri" w:cs="Calibri"/>
                <w:b/>
                <w:bCs/>
                <w:color w:val="002060"/>
                <w:sz w:val="24"/>
                <w:szCs w:val="24"/>
                <w:lang w:eastAsia="ja-JP"/>
              </w:rPr>
            </w:pPr>
          </w:p>
          <w:p w14:paraId="69A375CC" w14:textId="77777777" w:rsidR="00A709F7" w:rsidRPr="00BE28A5" w:rsidRDefault="00A709F7" w:rsidP="001B2E80">
            <w:pPr>
              <w:widowControl/>
              <w:spacing w:before="0" w:after="0"/>
              <w:jc w:val="right"/>
              <w:rPr>
                <w:rFonts w:ascii="Calibri" w:eastAsia="Times New Roman" w:hAnsi="Calibri" w:cs="Calibri"/>
                <w:b/>
                <w:bCs/>
                <w:color w:val="002060"/>
                <w:sz w:val="24"/>
                <w:szCs w:val="24"/>
                <w:lang w:eastAsia="ja-JP"/>
              </w:rPr>
            </w:pPr>
            <w:r w:rsidRPr="00BE28A5">
              <w:rPr>
                <w:rFonts w:ascii="Calibri" w:eastAsia="Times New Roman" w:hAnsi="Calibri" w:cs="Calibri"/>
                <w:b/>
                <w:bCs/>
                <w:color w:val="002060"/>
                <w:sz w:val="24"/>
                <w:szCs w:val="24"/>
                <w:lang w:eastAsia="ja-JP"/>
              </w:rPr>
              <w:t>17</w:t>
            </w:r>
          </w:p>
        </w:tc>
        <w:tc>
          <w:tcPr>
            <w:tcW w:w="8758" w:type="dxa"/>
            <w:gridSpan w:val="2"/>
            <w:shd w:val="clear" w:color="auto" w:fill="auto"/>
            <w:noWrap/>
            <w:vAlign w:val="bottom"/>
            <w:hideMark/>
          </w:tcPr>
          <w:p w14:paraId="3EEB0886" w14:textId="77777777" w:rsidR="00A709F7" w:rsidRPr="00BE28A5" w:rsidRDefault="00A709F7" w:rsidP="00A709F7">
            <w:pPr>
              <w:widowControl/>
              <w:spacing w:before="0" w:after="0"/>
              <w:jc w:val="left"/>
              <w:rPr>
                <w:rFonts w:ascii="Calibri" w:eastAsia="Times New Roman" w:hAnsi="Calibri" w:cs="Calibri"/>
                <w:b/>
                <w:bCs/>
                <w:color w:val="002060"/>
                <w:sz w:val="24"/>
                <w:szCs w:val="24"/>
                <w:lang w:eastAsia="ja-JP"/>
              </w:rPr>
            </w:pPr>
            <w:r w:rsidRPr="00BE28A5">
              <w:rPr>
                <w:rFonts w:ascii="Calibri" w:eastAsia="Times New Roman" w:hAnsi="Calibri" w:cs="Calibri"/>
                <w:b/>
                <w:bCs/>
                <w:color w:val="002060"/>
                <w:sz w:val="24"/>
                <w:szCs w:val="24"/>
                <w:lang w:eastAsia="ja-JP"/>
              </w:rPr>
              <w:t>Fabricarea hartiei si a produselor din hartie</w:t>
            </w:r>
          </w:p>
        </w:tc>
      </w:tr>
      <w:tr w:rsidR="00A709F7" w:rsidRPr="00BE28A5" w14:paraId="7605F389" w14:textId="77777777" w:rsidTr="001B2E80">
        <w:trPr>
          <w:trHeight w:val="300"/>
        </w:trPr>
        <w:tc>
          <w:tcPr>
            <w:tcW w:w="1080" w:type="dxa"/>
            <w:shd w:val="clear" w:color="auto" w:fill="auto"/>
            <w:hideMark/>
          </w:tcPr>
          <w:p w14:paraId="3ABD366E"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1711</w:t>
            </w:r>
          </w:p>
        </w:tc>
        <w:tc>
          <w:tcPr>
            <w:tcW w:w="6848" w:type="dxa"/>
            <w:shd w:val="clear" w:color="auto" w:fill="auto"/>
            <w:vAlign w:val="center"/>
            <w:hideMark/>
          </w:tcPr>
          <w:p w14:paraId="07DDFEF8"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celulozei</w:t>
            </w:r>
          </w:p>
        </w:tc>
        <w:tc>
          <w:tcPr>
            <w:tcW w:w="1900" w:type="dxa"/>
            <w:shd w:val="clear" w:color="auto" w:fill="auto"/>
            <w:noWrap/>
            <w:hideMark/>
          </w:tcPr>
          <w:p w14:paraId="6A8B1DDF"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5D71A82B" w14:textId="77777777" w:rsidTr="001B2E80">
        <w:trPr>
          <w:trHeight w:val="300"/>
        </w:trPr>
        <w:tc>
          <w:tcPr>
            <w:tcW w:w="1080" w:type="dxa"/>
            <w:shd w:val="clear" w:color="auto" w:fill="auto"/>
            <w:hideMark/>
          </w:tcPr>
          <w:p w14:paraId="5D5CD4D1"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1712</w:t>
            </w:r>
          </w:p>
        </w:tc>
        <w:tc>
          <w:tcPr>
            <w:tcW w:w="6848" w:type="dxa"/>
            <w:shd w:val="clear" w:color="auto" w:fill="auto"/>
            <w:vAlign w:val="center"/>
            <w:hideMark/>
          </w:tcPr>
          <w:p w14:paraId="4D5D2E1E"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hartiei si cartonului</w:t>
            </w:r>
          </w:p>
        </w:tc>
        <w:tc>
          <w:tcPr>
            <w:tcW w:w="1900" w:type="dxa"/>
            <w:shd w:val="clear" w:color="auto" w:fill="auto"/>
            <w:noWrap/>
            <w:hideMark/>
          </w:tcPr>
          <w:p w14:paraId="0ABF06B9"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5DCA4EEF" w14:textId="77777777" w:rsidTr="001B2E80">
        <w:trPr>
          <w:trHeight w:val="300"/>
        </w:trPr>
        <w:tc>
          <w:tcPr>
            <w:tcW w:w="1080" w:type="dxa"/>
            <w:shd w:val="clear" w:color="auto" w:fill="auto"/>
            <w:hideMark/>
          </w:tcPr>
          <w:p w14:paraId="6C4D65F7"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1721</w:t>
            </w:r>
          </w:p>
        </w:tc>
        <w:tc>
          <w:tcPr>
            <w:tcW w:w="6848" w:type="dxa"/>
            <w:shd w:val="clear" w:color="auto" w:fill="auto"/>
            <w:vAlign w:val="center"/>
            <w:hideMark/>
          </w:tcPr>
          <w:p w14:paraId="704DA798"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hartiei si cartonului ondulat si a ambalajelor din hartie si carton</w:t>
            </w:r>
          </w:p>
        </w:tc>
        <w:tc>
          <w:tcPr>
            <w:tcW w:w="1900" w:type="dxa"/>
            <w:shd w:val="clear" w:color="auto" w:fill="auto"/>
            <w:noWrap/>
            <w:hideMark/>
          </w:tcPr>
          <w:p w14:paraId="6E235D97"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787CB291" w14:textId="77777777" w:rsidTr="001B2E80">
        <w:trPr>
          <w:trHeight w:val="300"/>
        </w:trPr>
        <w:tc>
          <w:tcPr>
            <w:tcW w:w="1080" w:type="dxa"/>
            <w:shd w:val="clear" w:color="auto" w:fill="auto"/>
            <w:hideMark/>
          </w:tcPr>
          <w:p w14:paraId="35430203"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1722</w:t>
            </w:r>
          </w:p>
        </w:tc>
        <w:tc>
          <w:tcPr>
            <w:tcW w:w="6848" w:type="dxa"/>
            <w:shd w:val="clear" w:color="auto" w:fill="auto"/>
            <w:vAlign w:val="center"/>
            <w:hideMark/>
          </w:tcPr>
          <w:p w14:paraId="66B1091A"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produselor de uz gospodaresc si sanitar, din hartie sau carton</w:t>
            </w:r>
          </w:p>
        </w:tc>
        <w:tc>
          <w:tcPr>
            <w:tcW w:w="1900" w:type="dxa"/>
            <w:shd w:val="clear" w:color="auto" w:fill="auto"/>
            <w:noWrap/>
            <w:hideMark/>
          </w:tcPr>
          <w:p w14:paraId="30B70662"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2A0443DC" w14:textId="77777777" w:rsidTr="001B2E80">
        <w:trPr>
          <w:trHeight w:val="315"/>
        </w:trPr>
        <w:tc>
          <w:tcPr>
            <w:tcW w:w="1080" w:type="dxa"/>
            <w:shd w:val="clear" w:color="auto" w:fill="auto"/>
            <w:hideMark/>
          </w:tcPr>
          <w:p w14:paraId="62DB6421"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1723</w:t>
            </w:r>
          </w:p>
        </w:tc>
        <w:tc>
          <w:tcPr>
            <w:tcW w:w="6848" w:type="dxa"/>
            <w:shd w:val="clear" w:color="auto" w:fill="auto"/>
            <w:vAlign w:val="center"/>
            <w:hideMark/>
          </w:tcPr>
          <w:p w14:paraId="159D1EC8"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articolelor de papetarie</w:t>
            </w:r>
          </w:p>
        </w:tc>
        <w:tc>
          <w:tcPr>
            <w:tcW w:w="1900" w:type="dxa"/>
            <w:shd w:val="clear" w:color="auto" w:fill="auto"/>
            <w:noWrap/>
            <w:hideMark/>
          </w:tcPr>
          <w:p w14:paraId="47B29B7F"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3008ED40" w14:textId="77777777" w:rsidTr="001B2E80">
        <w:trPr>
          <w:trHeight w:val="300"/>
        </w:trPr>
        <w:tc>
          <w:tcPr>
            <w:tcW w:w="1080" w:type="dxa"/>
            <w:shd w:val="clear" w:color="auto" w:fill="auto"/>
            <w:hideMark/>
          </w:tcPr>
          <w:p w14:paraId="00AC17E8"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lastRenderedPageBreak/>
              <w:t>1724</w:t>
            </w:r>
          </w:p>
        </w:tc>
        <w:tc>
          <w:tcPr>
            <w:tcW w:w="6848" w:type="dxa"/>
            <w:shd w:val="clear" w:color="auto" w:fill="auto"/>
            <w:vAlign w:val="center"/>
            <w:hideMark/>
          </w:tcPr>
          <w:p w14:paraId="651DCF9C"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tapetului</w:t>
            </w:r>
          </w:p>
        </w:tc>
        <w:tc>
          <w:tcPr>
            <w:tcW w:w="1900" w:type="dxa"/>
            <w:shd w:val="clear" w:color="auto" w:fill="auto"/>
            <w:noWrap/>
            <w:hideMark/>
          </w:tcPr>
          <w:p w14:paraId="43B27395"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227D6E2A" w14:textId="77777777" w:rsidTr="001B2E80">
        <w:trPr>
          <w:trHeight w:val="315"/>
        </w:trPr>
        <w:tc>
          <w:tcPr>
            <w:tcW w:w="1080" w:type="dxa"/>
            <w:shd w:val="clear" w:color="auto" w:fill="auto"/>
            <w:hideMark/>
          </w:tcPr>
          <w:p w14:paraId="61828D16"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1729</w:t>
            </w:r>
          </w:p>
        </w:tc>
        <w:tc>
          <w:tcPr>
            <w:tcW w:w="6848" w:type="dxa"/>
            <w:shd w:val="clear" w:color="auto" w:fill="auto"/>
            <w:vAlign w:val="center"/>
            <w:hideMark/>
          </w:tcPr>
          <w:p w14:paraId="686B60DA"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altor articole din hartie si carton n.c.a.</w:t>
            </w:r>
          </w:p>
        </w:tc>
        <w:tc>
          <w:tcPr>
            <w:tcW w:w="1900" w:type="dxa"/>
            <w:shd w:val="clear" w:color="auto" w:fill="auto"/>
            <w:noWrap/>
            <w:hideMark/>
          </w:tcPr>
          <w:p w14:paraId="7A6F7F8E"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17359F39" w14:textId="77777777" w:rsidTr="001B2E80">
        <w:trPr>
          <w:trHeight w:val="315"/>
        </w:trPr>
        <w:tc>
          <w:tcPr>
            <w:tcW w:w="1080" w:type="dxa"/>
            <w:shd w:val="clear" w:color="auto" w:fill="auto"/>
            <w:hideMark/>
          </w:tcPr>
          <w:p w14:paraId="40F7F33C" w14:textId="77777777" w:rsidR="00A709F7" w:rsidRDefault="00A709F7" w:rsidP="001B2E80">
            <w:pPr>
              <w:widowControl/>
              <w:spacing w:before="0" w:after="0"/>
              <w:jc w:val="right"/>
              <w:rPr>
                <w:rFonts w:ascii="Calibri" w:eastAsia="Times New Roman" w:hAnsi="Calibri" w:cs="Calibri"/>
                <w:b/>
                <w:bCs/>
                <w:color w:val="002060"/>
                <w:sz w:val="24"/>
                <w:szCs w:val="24"/>
                <w:lang w:eastAsia="ja-JP"/>
              </w:rPr>
            </w:pPr>
          </w:p>
          <w:p w14:paraId="033B248F" w14:textId="77777777" w:rsidR="00A709F7" w:rsidRPr="00BE28A5" w:rsidRDefault="00A709F7" w:rsidP="001B2E80">
            <w:pPr>
              <w:widowControl/>
              <w:spacing w:before="0" w:after="0"/>
              <w:jc w:val="right"/>
              <w:rPr>
                <w:rFonts w:ascii="Calibri" w:eastAsia="Times New Roman" w:hAnsi="Calibri" w:cs="Calibri"/>
                <w:b/>
                <w:bCs/>
                <w:color w:val="002060"/>
                <w:sz w:val="24"/>
                <w:szCs w:val="24"/>
                <w:lang w:eastAsia="ja-JP"/>
              </w:rPr>
            </w:pPr>
            <w:r w:rsidRPr="00BE28A5">
              <w:rPr>
                <w:rFonts w:ascii="Calibri" w:eastAsia="Times New Roman" w:hAnsi="Calibri" w:cs="Calibri"/>
                <w:b/>
                <w:bCs/>
                <w:color w:val="002060"/>
                <w:sz w:val="24"/>
                <w:szCs w:val="24"/>
                <w:lang w:eastAsia="ja-JP"/>
              </w:rPr>
              <w:t>18</w:t>
            </w:r>
          </w:p>
        </w:tc>
        <w:tc>
          <w:tcPr>
            <w:tcW w:w="8758" w:type="dxa"/>
            <w:gridSpan w:val="2"/>
            <w:shd w:val="clear" w:color="auto" w:fill="auto"/>
            <w:noWrap/>
            <w:vAlign w:val="bottom"/>
            <w:hideMark/>
          </w:tcPr>
          <w:p w14:paraId="0EF63AAC" w14:textId="77777777" w:rsidR="00A709F7" w:rsidRPr="00BE28A5" w:rsidRDefault="00A709F7" w:rsidP="00A709F7">
            <w:pPr>
              <w:widowControl/>
              <w:spacing w:before="0" w:after="0"/>
              <w:jc w:val="left"/>
              <w:rPr>
                <w:rFonts w:ascii="Calibri" w:eastAsia="Times New Roman" w:hAnsi="Calibri" w:cs="Calibri"/>
                <w:b/>
                <w:bCs/>
                <w:color w:val="002060"/>
                <w:sz w:val="24"/>
                <w:szCs w:val="24"/>
                <w:lang w:eastAsia="ja-JP"/>
              </w:rPr>
            </w:pPr>
            <w:r w:rsidRPr="00BE28A5">
              <w:rPr>
                <w:rFonts w:ascii="Calibri" w:eastAsia="Times New Roman" w:hAnsi="Calibri" w:cs="Calibri"/>
                <w:b/>
                <w:bCs/>
                <w:color w:val="002060"/>
                <w:sz w:val="24"/>
                <w:szCs w:val="24"/>
                <w:lang w:eastAsia="ja-JP"/>
              </w:rPr>
              <w:t>Tiparire si reproducerea pe suporti a inregistrarilor</w:t>
            </w:r>
          </w:p>
        </w:tc>
      </w:tr>
      <w:tr w:rsidR="00A709F7" w:rsidRPr="00BE28A5" w14:paraId="441AD07C" w14:textId="77777777" w:rsidTr="001B2E80">
        <w:trPr>
          <w:trHeight w:val="300"/>
        </w:trPr>
        <w:tc>
          <w:tcPr>
            <w:tcW w:w="1080" w:type="dxa"/>
            <w:shd w:val="clear" w:color="auto" w:fill="auto"/>
            <w:hideMark/>
          </w:tcPr>
          <w:p w14:paraId="7F2A03CD"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1811</w:t>
            </w:r>
          </w:p>
        </w:tc>
        <w:tc>
          <w:tcPr>
            <w:tcW w:w="6848" w:type="dxa"/>
            <w:shd w:val="clear" w:color="auto" w:fill="auto"/>
            <w:vAlign w:val="center"/>
            <w:hideMark/>
          </w:tcPr>
          <w:p w14:paraId="09E0D539"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Tiparirea ziarelor</w:t>
            </w:r>
          </w:p>
        </w:tc>
        <w:tc>
          <w:tcPr>
            <w:tcW w:w="1900" w:type="dxa"/>
            <w:shd w:val="clear" w:color="auto" w:fill="auto"/>
            <w:noWrap/>
            <w:hideMark/>
          </w:tcPr>
          <w:p w14:paraId="1160A807"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68CAAE79" w14:textId="77777777" w:rsidTr="001B2E80">
        <w:trPr>
          <w:trHeight w:val="300"/>
        </w:trPr>
        <w:tc>
          <w:tcPr>
            <w:tcW w:w="1080" w:type="dxa"/>
            <w:shd w:val="clear" w:color="auto" w:fill="auto"/>
            <w:hideMark/>
          </w:tcPr>
          <w:p w14:paraId="53BD0AE0"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1812</w:t>
            </w:r>
          </w:p>
        </w:tc>
        <w:tc>
          <w:tcPr>
            <w:tcW w:w="6848" w:type="dxa"/>
            <w:shd w:val="clear" w:color="auto" w:fill="auto"/>
            <w:vAlign w:val="center"/>
            <w:hideMark/>
          </w:tcPr>
          <w:p w14:paraId="16570773"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Alte activitati de tiparire n.c.a.</w:t>
            </w:r>
          </w:p>
        </w:tc>
        <w:tc>
          <w:tcPr>
            <w:tcW w:w="1900" w:type="dxa"/>
            <w:shd w:val="clear" w:color="auto" w:fill="auto"/>
            <w:noWrap/>
            <w:hideMark/>
          </w:tcPr>
          <w:p w14:paraId="23C5729D"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416536B9" w14:textId="77777777" w:rsidTr="001B2E80">
        <w:trPr>
          <w:trHeight w:val="300"/>
        </w:trPr>
        <w:tc>
          <w:tcPr>
            <w:tcW w:w="1080" w:type="dxa"/>
            <w:shd w:val="clear" w:color="auto" w:fill="auto"/>
            <w:hideMark/>
          </w:tcPr>
          <w:p w14:paraId="42945610"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1813</w:t>
            </w:r>
          </w:p>
        </w:tc>
        <w:tc>
          <w:tcPr>
            <w:tcW w:w="6848" w:type="dxa"/>
            <w:shd w:val="clear" w:color="auto" w:fill="auto"/>
            <w:vAlign w:val="center"/>
            <w:hideMark/>
          </w:tcPr>
          <w:p w14:paraId="4FB67230"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Servicii pregatitoare pentru pretiparire</w:t>
            </w:r>
          </w:p>
        </w:tc>
        <w:tc>
          <w:tcPr>
            <w:tcW w:w="1900" w:type="dxa"/>
            <w:shd w:val="clear" w:color="auto" w:fill="auto"/>
            <w:noWrap/>
            <w:hideMark/>
          </w:tcPr>
          <w:p w14:paraId="25477521"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071925ED" w14:textId="77777777" w:rsidTr="001B2E80">
        <w:trPr>
          <w:trHeight w:val="300"/>
        </w:trPr>
        <w:tc>
          <w:tcPr>
            <w:tcW w:w="1080" w:type="dxa"/>
            <w:shd w:val="clear" w:color="auto" w:fill="auto"/>
            <w:hideMark/>
          </w:tcPr>
          <w:p w14:paraId="62F138D6"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1814</w:t>
            </w:r>
          </w:p>
        </w:tc>
        <w:tc>
          <w:tcPr>
            <w:tcW w:w="6848" w:type="dxa"/>
            <w:shd w:val="clear" w:color="auto" w:fill="auto"/>
            <w:vAlign w:val="center"/>
            <w:hideMark/>
          </w:tcPr>
          <w:p w14:paraId="5B1E5D94"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Legatorie si servicii conexe</w:t>
            </w:r>
          </w:p>
        </w:tc>
        <w:tc>
          <w:tcPr>
            <w:tcW w:w="1900" w:type="dxa"/>
            <w:shd w:val="clear" w:color="auto" w:fill="auto"/>
            <w:noWrap/>
            <w:hideMark/>
          </w:tcPr>
          <w:p w14:paraId="36F8EFED"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563FE722" w14:textId="77777777" w:rsidTr="001B2E80">
        <w:trPr>
          <w:trHeight w:val="315"/>
        </w:trPr>
        <w:tc>
          <w:tcPr>
            <w:tcW w:w="1080" w:type="dxa"/>
            <w:shd w:val="clear" w:color="auto" w:fill="auto"/>
            <w:hideMark/>
          </w:tcPr>
          <w:p w14:paraId="6AD0ABDE"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1820</w:t>
            </w:r>
          </w:p>
        </w:tc>
        <w:tc>
          <w:tcPr>
            <w:tcW w:w="6848" w:type="dxa"/>
            <w:shd w:val="clear" w:color="auto" w:fill="auto"/>
            <w:vAlign w:val="center"/>
            <w:hideMark/>
          </w:tcPr>
          <w:p w14:paraId="625E5B62"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Reproducerea inregistrarilor</w:t>
            </w:r>
          </w:p>
        </w:tc>
        <w:tc>
          <w:tcPr>
            <w:tcW w:w="1900" w:type="dxa"/>
            <w:shd w:val="clear" w:color="auto" w:fill="auto"/>
            <w:noWrap/>
            <w:hideMark/>
          </w:tcPr>
          <w:p w14:paraId="58E4A2A1"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4D119CE5" w14:textId="77777777" w:rsidTr="001B2E80">
        <w:trPr>
          <w:trHeight w:val="315"/>
        </w:trPr>
        <w:tc>
          <w:tcPr>
            <w:tcW w:w="1080" w:type="dxa"/>
            <w:shd w:val="clear" w:color="auto" w:fill="auto"/>
            <w:hideMark/>
          </w:tcPr>
          <w:p w14:paraId="6C92EBB9" w14:textId="77777777" w:rsidR="00A709F7" w:rsidRDefault="00A709F7" w:rsidP="001B2E80">
            <w:pPr>
              <w:widowControl/>
              <w:spacing w:before="0" w:after="0"/>
              <w:jc w:val="right"/>
              <w:rPr>
                <w:rFonts w:ascii="Calibri" w:eastAsia="Times New Roman" w:hAnsi="Calibri" w:cs="Calibri"/>
                <w:b/>
                <w:bCs/>
                <w:color w:val="002060"/>
                <w:sz w:val="24"/>
                <w:szCs w:val="24"/>
                <w:lang w:eastAsia="ja-JP"/>
              </w:rPr>
            </w:pPr>
          </w:p>
          <w:p w14:paraId="5B6A1962" w14:textId="77777777" w:rsidR="00A709F7" w:rsidRPr="00BE28A5" w:rsidRDefault="00A709F7" w:rsidP="001B2E80">
            <w:pPr>
              <w:widowControl/>
              <w:spacing w:before="0" w:after="0"/>
              <w:jc w:val="right"/>
              <w:rPr>
                <w:rFonts w:ascii="Calibri" w:eastAsia="Times New Roman" w:hAnsi="Calibri" w:cs="Calibri"/>
                <w:b/>
                <w:bCs/>
                <w:color w:val="002060"/>
                <w:sz w:val="24"/>
                <w:szCs w:val="24"/>
                <w:lang w:eastAsia="ja-JP"/>
              </w:rPr>
            </w:pPr>
            <w:r w:rsidRPr="00BE28A5">
              <w:rPr>
                <w:rFonts w:ascii="Calibri" w:eastAsia="Times New Roman" w:hAnsi="Calibri" w:cs="Calibri"/>
                <w:b/>
                <w:bCs/>
                <w:color w:val="002060"/>
                <w:sz w:val="24"/>
                <w:szCs w:val="24"/>
                <w:lang w:eastAsia="ja-JP"/>
              </w:rPr>
              <w:t>20</w:t>
            </w:r>
          </w:p>
        </w:tc>
        <w:tc>
          <w:tcPr>
            <w:tcW w:w="8758" w:type="dxa"/>
            <w:gridSpan w:val="2"/>
            <w:shd w:val="clear" w:color="auto" w:fill="auto"/>
            <w:noWrap/>
            <w:vAlign w:val="bottom"/>
            <w:hideMark/>
          </w:tcPr>
          <w:p w14:paraId="105CA423" w14:textId="77777777" w:rsidR="00A709F7" w:rsidRPr="00BE28A5" w:rsidRDefault="00A709F7" w:rsidP="00A709F7">
            <w:pPr>
              <w:widowControl/>
              <w:spacing w:before="0" w:after="0"/>
              <w:jc w:val="left"/>
              <w:rPr>
                <w:rFonts w:ascii="Calibri" w:eastAsia="Times New Roman" w:hAnsi="Calibri" w:cs="Calibri"/>
                <w:b/>
                <w:bCs/>
                <w:color w:val="002060"/>
                <w:sz w:val="24"/>
                <w:szCs w:val="24"/>
                <w:lang w:eastAsia="ja-JP"/>
              </w:rPr>
            </w:pPr>
            <w:r w:rsidRPr="00BE28A5">
              <w:rPr>
                <w:rFonts w:ascii="Calibri" w:eastAsia="Times New Roman" w:hAnsi="Calibri" w:cs="Calibri"/>
                <w:b/>
                <w:bCs/>
                <w:color w:val="002060"/>
                <w:sz w:val="24"/>
                <w:szCs w:val="24"/>
                <w:lang w:eastAsia="ja-JP"/>
              </w:rPr>
              <w:t>Fabricarea substantelor si a produselor chimice</w:t>
            </w:r>
          </w:p>
        </w:tc>
      </w:tr>
      <w:tr w:rsidR="00A709F7" w:rsidRPr="00BE28A5" w14:paraId="679F7C81" w14:textId="77777777" w:rsidTr="001B2E80">
        <w:trPr>
          <w:trHeight w:val="300"/>
        </w:trPr>
        <w:tc>
          <w:tcPr>
            <w:tcW w:w="1080" w:type="dxa"/>
            <w:shd w:val="clear" w:color="auto" w:fill="auto"/>
            <w:hideMark/>
          </w:tcPr>
          <w:p w14:paraId="37BCD04A"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2011</w:t>
            </w:r>
          </w:p>
        </w:tc>
        <w:tc>
          <w:tcPr>
            <w:tcW w:w="6848" w:type="dxa"/>
            <w:shd w:val="clear" w:color="auto" w:fill="auto"/>
            <w:vAlign w:val="center"/>
            <w:hideMark/>
          </w:tcPr>
          <w:p w14:paraId="618F6B37"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gazelor industriale</w:t>
            </w:r>
          </w:p>
        </w:tc>
        <w:tc>
          <w:tcPr>
            <w:tcW w:w="1900" w:type="dxa"/>
            <w:shd w:val="clear" w:color="auto" w:fill="auto"/>
            <w:noWrap/>
            <w:hideMark/>
          </w:tcPr>
          <w:p w14:paraId="56110FFF"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1B467DFC" w14:textId="77777777" w:rsidTr="001B2E80">
        <w:trPr>
          <w:trHeight w:val="300"/>
        </w:trPr>
        <w:tc>
          <w:tcPr>
            <w:tcW w:w="1080" w:type="dxa"/>
            <w:shd w:val="clear" w:color="auto" w:fill="auto"/>
            <w:hideMark/>
          </w:tcPr>
          <w:p w14:paraId="6C785D04"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2012</w:t>
            </w:r>
          </w:p>
        </w:tc>
        <w:tc>
          <w:tcPr>
            <w:tcW w:w="6848" w:type="dxa"/>
            <w:shd w:val="clear" w:color="auto" w:fill="auto"/>
            <w:vAlign w:val="center"/>
            <w:hideMark/>
          </w:tcPr>
          <w:p w14:paraId="609561D4"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colorantilor si a pigmentilor</w:t>
            </w:r>
          </w:p>
        </w:tc>
        <w:tc>
          <w:tcPr>
            <w:tcW w:w="1900" w:type="dxa"/>
            <w:shd w:val="clear" w:color="auto" w:fill="auto"/>
            <w:noWrap/>
            <w:hideMark/>
          </w:tcPr>
          <w:p w14:paraId="5DD6FA20"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51F5E8F4" w14:textId="77777777" w:rsidTr="001B2E80">
        <w:trPr>
          <w:trHeight w:val="300"/>
        </w:trPr>
        <w:tc>
          <w:tcPr>
            <w:tcW w:w="1080" w:type="dxa"/>
            <w:shd w:val="clear" w:color="auto" w:fill="auto"/>
            <w:hideMark/>
          </w:tcPr>
          <w:p w14:paraId="7A5BF6A6"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2013</w:t>
            </w:r>
          </w:p>
        </w:tc>
        <w:tc>
          <w:tcPr>
            <w:tcW w:w="6848" w:type="dxa"/>
            <w:shd w:val="clear" w:color="auto" w:fill="auto"/>
            <w:vAlign w:val="center"/>
            <w:hideMark/>
          </w:tcPr>
          <w:p w14:paraId="351230CC"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altor produse chimice anorganice, de baza</w:t>
            </w:r>
          </w:p>
        </w:tc>
        <w:tc>
          <w:tcPr>
            <w:tcW w:w="1900" w:type="dxa"/>
            <w:shd w:val="clear" w:color="auto" w:fill="auto"/>
            <w:noWrap/>
            <w:hideMark/>
          </w:tcPr>
          <w:p w14:paraId="15E6CA91"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431966AD" w14:textId="77777777" w:rsidTr="001B2E80">
        <w:trPr>
          <w:trHeight w:val="300"/>
        </w:trPr>
        <w:tc>
          <w:tcPr>
            <w:tcW w:w="1080" w:type="dxa"/>
            <w:shd w:val="clear" w:color="auto" w:fill="auto"/>
            <w:hideMark/>
          </w:tcPr>
          <w:p w14:paraId="61F6AF08"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2014</w:t>
            </w:r>
          </w:p>
        </w:tc>
        <w:tc>
          <w:tcPr>
            <w:tcW w:w="6848" w:type="dxa"/>
            <w:shd w:val="clear" w:color="auto" w:fill="auto"/>
            <w:vAlign w:val="center"/>
            <w:hideMark/>
          </w:tcPr>
          <w:p w14:paraId="4FA5B04E"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altor produse chimice organice, de baza</w:t>
            </w:r>
          </w:p>
        </w:tc>
        <w:tc>
          <w:tcPr>
            <w:tcW w:w="1900" w:type="dxa"/>
            <w:shd w:val="clear" w:color="auto" w:fill="auto"/>
            <w:noWrap/>
            <w:hideMark/>
          </w:tcPr>
          <w:p w14:paraId="2269777B"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77EFB408" w14:textId="77777777" w:rsidTr="001B2E80">
        <w:trPr>
          <w:trHeight w:val="300"/>
        </w:trPr>
        <w:tc>
          <w:tcPr>
            <w:tcW w:w="1080" w:type="dxa"/>
            <w:shd w:val="clear" w:color="auto" w:fill="auto"/>
            <w:hideMark/>
          </w:tcPr>
          <w:p w14:paraId="4084CF24"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2015</w:t>
            </w:r>
          </w:p>
        </w:tc>
        <w:tc>
          <w:tcPr>
            <w:tcW w:w="6848" w:type="dxa"/>
            <w:shd w:val="clear" w:color="auto" w:fill="auto"/>
            <w:vAlign w:val="center"/>
            <w:hideMark/>
          </w:tcPr>
          <w:p w14:paraId="420B7F2E"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ingrasamintelor si produselor azotoase</w:t>
            </w:r>
          </w:p>
        </w:tc>
        <w:tc>
          <w:tcPr>
            <w:tcW w:w="1900" w:type="dxa"/>
            <w:shd w:val="clear" w:color="auto" w:fill="auto"/>
            <w:noWrap/>
            <w:hideMark/>
          </w:tcPr>
          <w:p w14:paraId="4E1ADF27"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66365D6C" w14:textId="77777777" w:rsidTr="001B2E80">
        <w:trPr>
          <w:trHeight w:val="300"/>
        </w:trPr>
        <w:tc>
          <w:tcPr>
            <w:tcW w:w="1080" w:type="dxa"/>
            <w:shd w:val="clear" w:color="auto" w:fill="auto"/>
            <w:hideMark/>
          </w:tcPr>
          <w:p w14:paraId="41DA8114"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2016</w:t>
            </w:r>
          </w:p>
        </w:tc>
        <w:tc>
          <w:tcPr>
            <w:tcW w:w="6848" w:type="dxa"/>
            <w:shd w:val="clear" w:color="auto" w:fill="auto"/>
            <w:vAlign w:val="center"/>
            <w:hideMark/>
          </w:tcPr>
          <w:p w14:paraId="7696C4F0"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materialelor plastice in forme primare</w:t>
            </w:r>
          </w:p>
        </w:tc>
        <w:tc>
          <w:tcPr>
            <w:tcW w:w="1900" w:type="dxa"/>
            <w:shd w:val="clear" w:color="auto" w:fill="auto"/>
            <w:noWrap/>
            <w:hideMark/>
          </w:tcPr>
          <w:p w14:paraId="110E21E1"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06945F78" w14:textId="77777777" w:rsidTr="001B2E80">
        <w:trPr>
          <w:trHeight w:val="300"/>
        </w:trPr>
        <w:tc>
          <w:tcPr>
            <w:tcW w:w="1080" w:type="dxa"/>
            <w:shd w:val="clear" w:color="auto" w:fill="auto"/>
            <w:hideMark/>
          </w:tcPr>
          <w:p w14:paraId="4EAAEA46"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2017</w:t>
            </w:r>
          </w:p>
        </w:tc>
        <w:tc>
          <w:tcPr>
            <w:tcW w:w="6848" w:type="dxa"/>
            <w:shd w:val="clear" w:color="auto" w:fill="auto"/>
            <w:vAlign w:val="center"/>
            <w:hideMark/>
          </w:tcPr>
          <w:p w14:paraId="0DEA6ACE"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cauciucului sintetic in forme primare</w:t>
            </w:r>
          </w:p>
        </w:tc>
        <w:tc>
          <w:tcPr>
            <w:tcW w:w="1900" w:type="dxa"/>
            <w:shd w:val="clear" w:color="auto" w:fill="auto"/>
            <w:noWrap/>
            <w:hideMark/>
          </w:tcPr>
          <w:p w14:paraId="75101F79"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515AC454" w14:textId="77777777" w:rsidTr="001B2E80">
        <w:trPr>
          <w:trHeight w:val="300"/>
        </w:trPr>
        <w:tc>
          <w:tcPr>
            <w:tcW w:w="1080" w:type="dxa"/>
            <w:shd w:val="clear" w:color="auto" w:fill="auto"/>
            <w:hideMark/>
          </w:tcPr>
          <w:p w14:paraId="051F3179"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2020</w:t>
            </w:r>
          </w:p>
        </w:tc>
        <w:tc>
          <w:tcPr>
            <w:tcW w:w="6848" w:type="dxa"/>
            <w:shd w:val="clear" w:color="auto" w:fill="auto"/>
            <w:vAlign w:val="center"/>
            <w:hideMark/>
          </w:tcPr>
          <w:p w14:paraId="18B9AF40"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pesticidelor si a altor produse agrochimice</w:t>
            </w:r>
          </w:p>
        </w:tc>
        <w:tc>
          <w:tcPr>
            <w:tcW w:w="1900" w:type="dxa"/>
            <w:shd w:val="clear" w:color="auto" w:fill="auto"/>
            <w:noWrap/>
            <w:hideMark/>
          </w:tcPr>
          <w:p w14:paraId="2684D7E2"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78756F7F" w14:textId="77777777" w:rsidTr="001B2E80">
        <w:trPr>
          <w:trHeight w:val="300"/>
        </w:trPr>
        <w:tc>
          <w:tcPr>
            <w:tcW w:w="1080" w:type="dxa"/>
            <w:shd w:val="clear" w:color="auto" w:fill="auto"/>
            <w:hideMark/>
          </w:tcPr>
          <w:p w14:paraId="222AB271"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2030</w:t>
            </w:r>
          </w:p>
        </w:tc>
        <w:tc>
          <w:tcPr>
            <w:tcW w:w="6848" w:type="dxa"/>
            <w:shd w:val="clear" w:color="auto" w:fill="auto"/>
            <w:vAlign w:val="center"/>
            <w:hideMark/>
          </w:tcPr>
          <w:p w14:paraId="5B0C706A"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vopselelor, lacurilor, cernelii tipografice si masticurilor</w:t>
            </w:r>
          </w:p>
        </w:tc>
        <w:tc>
          <w:tcPr>
            <w:tcW w:w="1900" w:type="dxa"/>
            <w:shd w:val="clear" w:color="auto" w:fill="auto"/>
            <w:noWrap/>
            <w:hideMark/>
          </w:tcPr>
          <w:p w14:paraId="07418AC6"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1E71254F" w14:textId="77777777" w:rsidTr="001B2E80">
        <w:trPr>
          <w:trHeight w:val="300"/>
        </w:trPr>
        <w:tc>
          <w:tcPr>
            <w:tcW w:w="1080" w:type="dxa"/>
            <w:shd w:val="clear" w:color="auto" w:fill="auto"/>
            <w:hideMark/>
          </w:tcPr>
          <w:p w14:paraId="4C43435D"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2041</w:t>
            </w:r>
          </w:p>
        </w:tc>
        <w:tc>
          <w:tcPr>
            <w:tcW w:w="6848" w:type="dxa"/>
            <w:shd w:val="clear" w:color="auto" w:fill="auto"/>
            <w:vAlign w:val="center"/>
            <w:hideMark/>
          </w:tcPr>
          <w:p w14:paraId="4B7C13BC"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sapunurilor, detergentilor si a produselor de intretinere</w:t>
            </w:r>
          </w:p>
        </w:tc>
        <w:tc>
          <w:tcPr>
            <w:tcW w:w="1900" w:type="dxa"/>
            <w:shd w:val="clear" w:color="auto" w:fill="auto"/>
            <w:noWrap/>
            <w:hideMark/>
          </w:tcPr>
          <w:p w14:paraId="720E020A"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29EF6D82" w14:textId="77777777" w:rsidTr="001B2E80">
        <w:trPr>
          <w:trHeight w:val="300"/>
        </w:trPr>
        <w:tc>
          <w:tcPr>
            <w:tcW w:w="1080" w:type="dxa"/>
            <w:shd w:val="clear" w:color="auto" w:fill="auto"/>
            <w:hideMark/>
          </w:tcPr>
          <w:p w14:paraId="75B0FBEC"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2042</w:t>
            </w:r>
          </w:p>
        </w:tc>
        <w:tc>
          <w:tcPr>
            <w:tcW w:w="6848" w:type="dxa"/>
            <w:shd w:val="clear" w:color="auto" w:fill="auto"/>
            <w:vAlign w:val="center"/>
            <w:hideMark/>
          </w:tcPr>
          <w:p w14:paraId="21BD7DBA"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parfumurilor si a produselor cosmetice (de toaleta)</w:t>
            </w:r>
          </w:p>
        </w:tc>
        <w:tc>
          <w:tcPr>
            <w:tcW w:w="1900" w:type="dxa"/>
            <w:shd w:val="clear" w:color="auto" w:fill="auto"/>
            <w:noWrap/>
            <w:hideMark/>
          </w:tcPr>
          <w:p w14:paraId="7D8D1F1C"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5FAD0CBB" w14:textId="77777777" w:rsidTr="001B2E80">
        <w:trPr>
          <w:trHeight w:val="300"/>
        </w:trPr>
        <w:tc>
          <w:tcPr>
            <w:tcW w:w="1080" w:type="dxa"/>
            <w:shd w:val="clear" w:color="auto" w:fill="auto"/>
            <w:hideMark/>
          </w:tcPr>
          <w:p w14:paraId="6148E346"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2052</w:t>
            </w:r>
          </w:p>
        </w:tc>
        <w:tc>
          <w:tcPr>
            <w:tcW w:w="6848" w:type="dxa"/>
            <w:shd w:val="clear" w:color="auto" w:fill="auto"/>
            <w:vAlign w:val="center"/>
            <w:hideMark/>
          </w:tcPr>
          <w:p w14:paraId="4443E678"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cleiurilor</w:t>
            </w:r>
          </w:p>
        </w:tc>
        <w:tc>
          <w:tcPr>
            <w:tcW w:w="1900" w:type="dxa"/>
            <w:shd w:val="clear" w:color="auto" w:fill="auto"/>
            <w:noWrap/>
            <w:hideMark/>
          </w:tcPr>
          <w:p w14:paraId="7BED74F6"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5F11AEDF" w14:textId="77777777" w:rsidTr="001B2E80">
        <w:trPr>
          <w:trHeight w:val="300"/>
        </w:trPr>
        <w:tc>
          <w:tcPr>
            <w:tcW w:w="1080" w:type="dxa"/>
            <w:shd w:val="clear" w:color="auto" w:fill="auto"/>
            <w:hideMark/>
          </w:tcPr>
          <w:p w14:paraId="0CCE5C72"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2053</w:t>
            </w:r>
          </w:p>
        </w:tc>
        <w:tc>
          <w:tcPr>
            <w:tcW w:w="6848" w:type="dxa"/>
            <w:shd w:val="clear" w:color="auto" w:fill="auto"/>
            <w:vAlign w:val="center"/>
            <w:hideMark/>
          </w:tcPr>
          <w:p w14:paraId="63BD3437"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uleiurilor esentiale</w:t>
            </w:r>
          </w:p>
        </w:tc>
        <w:tc>
          <w:tcPr>
            <w:tcW w:w="1900" w:type="dxa"/>
            <w:shd w:val="clear" w:color="auto" w:fill="auto"/>
            <w:noWrap/>
            <w:hideMark/>
          </w:tcPr>
          <w:p w14:paraId="6C8901A9"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7AFFB11E" w14:textId="77777777" w:rsidTr="001B2E80">
        <w:trPr>
          <w:trHeight w:val="300"/>
        </w:trPr>
        <w:tc>
          <w:tcPr>
            <w:tcW w:w="1080" w:type="dxa"/>
            <w:shd w:val="clear" w:color="auto" w:fill="auto"/>
            <w:hideMark/>
          </w:tcPr>
          <w:p w14:paraId="446E923A"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2059</w:t>
            </w:r>
          </w:p>
        </w:tc>
        <w:tc>
          <w:tcPr>
            <w:tcW w:w="6848" w:type="dxa"/>
            <w:shd w:val="clear" w:color="auto" w:fill="auto"/>
            <w:vAlign w:val="center"/>
            <w:hideMark/>
          </w:tcPr>
          <w:p w14:paraId="60ECA684"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altor produse chimice n.c.a.</w:t>
            </w:r>
          </w:p>
        </w:tc>
        <w:tc>
          <w:tcPr>
            <w:tcW w:w="1900" w:type="dxa"/>
            <w:shd w:val="clear" w:color="auto" w:fill="auto"/>
            <w:noWrap/>
            <w:hideMark/>
          </w:tcPr>
          <w:p w14:paraId="71BD01EC"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4F4AB156" w14:textId="77777777" w:rsidTr="001B2E80">
        <w:trPr>
          <w:trHeight w:val="315"/>
        </w:trPr>
        <w:tc>
          <w:tcPr>
            <w:tcW w:w="1080" w:type="dxa"/>
            <w:shd w:val="clear" w:color="auto" w:fill="auto"/>
            <w:hideMark/>
          </w:tcPr>
          <w:p w14:paraId="3E3ACBCD"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2060</w:t>
            </w:r>
          </w:p>
        </w:tc>
        <w:tc>
          <w:tcPr>
            <w:tcW w:w="6848" w:type="dxa"/>
            <w:shd w:val="clear" w:color="auto" w:fill="auto"/>
            <w:vAlign w:val="center"/>
            <w:hideMark/>
          </w:tcPr>
          <w:p w14:paraId="70A953B5"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fibrelor sintetice si artificiale</w:t>
            </w:r>
          </w:p>
        </w:tc>
        <w:tc>
          <w:tcPr>
            <w:tcW w:w="1900" w:type="dxa"/>
            <w:shd w:val="clear" w:color="auto" w:fill="auto"/>
            <w:noWrap/>
            <w:hideMark/>
          </w:tcPr>
          <w:p w14:paraId="2AFD3799"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2CD98C9C" w14:textId="77777777" w:rsidTr="001B2E80">
        <w:trPr>
          <w:trHeight w:val="315"/>
        </w:trPr>
        <w:tc>
          <w:tcPr>
            <w:tcW w:w="1080" w:type="dxa"/>
            <w:shd w:val="clear" w:color="auto" w:fill="auto"/>
            <w:hideMark/>
          </w:tcPr>
          <w:p w14:paraId="7F821864" w14:textId="77777777" w:rsidR="00A709F7" w:rsidRDefault="00A709F7" w:rsidP="001B2E80">
            <w:pPr>
              <w:widowControl/>
              <w:spacing w:before="0" w:after="0"/>
              <w:jc w:val="right"/>
              <w:rPr>
                <w:rFonts w:ascii="Calibri" w:eastAsia="Times New Roman" w:hAnsi="Calibri" w:cs="Calibri"/>
                <w:b/>
                <w:bCs/>
                <w:color w:val="002060"/>
                <w:sz w:val="24"/>
                <w:szCs w:val="24"/>
                <w:lang w:eastAsia="ja-JP"/>
              </w:rPr>
            </w:pPr>
          </w:p>
          <w:p w14:paraId="3CEEA09A" w14:textId="77777777" w:rsidR="00A709F7" w:rsidRPr="00BE28A5" w:rsidRDefault="00A709F7" w:rsidP="001B2E80">
            <w:pPr>
              <w:widowControl/>
              <w:spacing w:before="0" w:after="0"/>
              <w:jc w:val="right"/>
              <w:rPr>
                <w:rFonts w:ascii="Calibri" w:eastAsia="Times New Roman" w:hAnsi="Calibri" w:cs="Calibri"/>
                <w:b/>
                <w:bCs/>
                <w:color w:val="002060"/>
                <w:sz w:val="24"/>
                <w:szCs w:val="24"/>
                <w:lang w:eastAsia="ja-JP"/>
              </w:rPr>
            </w:pPr>
            <w:r w:rsidRPr="00BE28A5">
              <w:rPr>
                <w:rFonts w:ascii="Calibri" w:eastAsia="Times New Roman" w:hAnsi="Calibri" w:cs="Calibri"/>
                <w:b/>
                <w:bCs/>
                <w:color w:val="002060"/>
                <w:sz w:val="24"/>
                <w:szCs w:val="24"/>
                <w:lang w:eastAsia="ja-JP"/>
              </w:rPr>
              <w:t>21</w:t>
            </w:r>
          </w:p>
        </w:tc>
        <w:tc>
          <w:tcPr>
            <w:tcW w:w="8758" w:type="dxa"/>
            <w:gridSpan w:val="2"/>
            <w:shd w:val="clear" w:color="auto" w:fill="auto"/>
            <w:vAlign w:val="bottom"/>
            <w:hideMark/>
          </w:tcPr>
          <w:p w14:paraId="2993F98E" w14:textId="77777777" w:rsidR="00A709F7" w:rsidRPr="00BE28A5" w:rsidRDefault="00A709F7" w:rsidP="00A709F7">
            <w:pPr>
              <w:widowControl/>
              <w:spacing w:before="0" w:after="0"/>
              <w:jc w:val="left"/>
              <w:rPr>
                <w:rFonts w:ascii="Calibri" w:eastAsia="Times New Roman" w:hAnsi="Calibri" w:cs="Calibri"/>
                <w:b/>
                <w:bCs/>
                <w:color w:val="002060"/>
                <w:sz w:val="24"/>
                <w:szCs w:val="24"/>
                <w:lang w:eastAsia="ja-JP"/>
              </w:rPr>
            </w:pPr>
            <w:r w:rsidRPr="00BE28A5">
              <w:rPr>
                <w:rFonts w:ascii="Calibri" w:eastAsia="Times New Roman" w:hAnsi="Calibri" w:cs="Calibri"/>
                <w:b/>
                <w:bCs/>
                <w:color w:val="002060"/>
                <w:sz w:val="24"/>
                <w:szCs w:val="24"/>
                <w:lang w:eastAsia="ja-JP"/>
              </w:rPr>
              <w:t>Fabricarea produselor farmaceutice  de baza si a preparatelor farmaceutice</w:t>
            </w:r>
          </w:p>
        </w:tc>
      </w:tr>
      <w:tr w:rsidR="00A709F7" w:rsidRPr="00BE28A5" w14:paraId="214FC35A" w14:textId="77777777" w:rsidTr="001B2E80">
        <w:trPr>
          <w:trHeight w:val="300"/>
        </w:trPr>
        <w:tc>
          <w:tcPr>
            <w:tcW w:w="1080" w:type="dxa"/>
            <w:shd w:val="clear" w:color="auto" w:fill="auto"/>
            <w:hideMark/>
          </w:tcPr>
          <w:p w14:paraId="30F41636"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2110</w:t>
            </w:r>
          </w:p>
        </w:tc>
        <w:tc>
          <w:tcPr>
            <w:tcW w:w="6848" w:type="dxa"/>
            <w:shd w:val="clear" w:color="auto" w:fill="auto"/>
            <w:vAlign w:val="center"/>
            <w:hideMark/>
          </w:tcPr>
          <w:p w14:paraId="1F04F1C8"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produselor farmaceutice de baza</w:t>
            </w:r>
          </w:p>
        </w:tc>
        <w:tc>
          <w:tcPr>
            <w:tcW w:w="1900" w:type="dxa"/>
            <w:shd w:val="clear" w:color="auto" w:fill="auto"/>
            <w:noWrap/>
            <w:hideMark/>
          </w:tcPr>
          <w:p w14:paraId="1BBC492B"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4129BF76" w14:textId="77777777" w:rsidTr="001B2E80">
        <w:trPr>
          <w:trHeight w:val="315"/>
        </w:trPr>
        <w:tc>
          <w:tcPr>
            <w:tcW w:w="1080" w:type="dxa"/>
            <w:shd w:val="clear" w:color="auto" w:fill="auto"/>
            <w:hideMark/>
          </w:tcPr>
          <w:p w14:paraId="0C06072D"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2120</w:t>
            </w:r>
          </w:p>
        </w:tc>
        <w:tc>
          <w:tcPr>
            <w:tcW w:w="6848" w:type="dxa"/>
            <w:shd w:val="clear" w:color="auto" w:fill="auto"/>
            <w:vAlign w:val="center"/>
            <w:hideMark/>
          </w:tcPr>
          <w:p w14:paraId="5E4DF4A8"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preparatelor farmaceutice</w:t>
            </w:r>
          </w:p>
        </w:tc>
        <w:tc>
          <w:tcPr>
            <w:tcW w:w="1900" w:type="dxa"/>
            <w:shd w:val="clear" w:color="auto" w:fill="auto"/>
            <w:noWrap/>
            <w:hideMark/>
          </w:tcPr>
          <w:p w14:paraId="6FAFAA6B"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54AB17D5" w14:textId="77777777" w:rsidTr="001B2E80">
        <w:trPr>
          <w:trHeight w:val="315"/>
        </w:trPr>
        <w:tc>
          <w:tcPr>
            <w:tcW w:w="1080" w:type="dxa"/>
            <w:shd w:val="clear" w:color="auto" w:fill="auto"/>
            <w:hideMark/>
          </w:tcPr>
          <w:p w14:paraId="79A2DD9E" w14:textId="77777777" w:rsidR="00A709F7" w:rsidRDefault="00A709F7" w:rsidP="001B2E80">
            <w:pPr>
              <w:widowControl/>
              <w:spacing w:before="0" w:after="0"/>
              <w:jc w:val="right"/>
              <w:rPr>
                <w:rFonts w:ascii="Calibri" w:eastAsia="Times New Roman" w:hAnsi="Calibri" w:cs="Calibri"/>
                <w:b/>
                <w:bCs/>
                <w:color w:val="002060"/>
                <w:sz w:val="24"/>
                <w:szCs w:val="24"/>
                <w:lang w:eastAsia="ja-JP"/>
              </w:rPr>
            </w:pPr>
          </w:p>
          <w:p w14:paraId="781CE8BC" w14:textId="77777777" w:rsidR="00A709F7" w:rsidRPr="00BE28A5" w:rsidRDefault="00A709F7" w:rsidP="001B2E80">
            <w:pPr>
              <w:widowControl/>
              <w:spacing w:before="0" w:after="0"/>
              <w:jc w:val="right"/>
              <w:rPr>
                <w:rFonts w:ascii="Calibri" w:eastAsia="Times New Roman" w:hAnsi="Calibri" w:cs="Calibri"/>
                <w:b/>
                <w:bCs/>
                <w:color w:val="002060"/>
                <w:sz w:val="24"/>
                <w:szCs w:val="24"/>
                <w:lang w:eastAsia="ja-JP"/>
              </w:rPr>
            </w:pPr>
            <w:r w:rsidRPr="00BE28A5">
              <w:rPr>
                <w:rFonts w:ascii="Calibri" w:eastAsia="Times New Roman" w:hAnsi="Calibri" w:cs="Calibri"/>
                <w:b/>
                <w:bCs/>
                <w:color w:val="002060"/>
                <w:sz w:val="24"/>
                <w:szCs w:val="24"/>
                <w:lang w:eastAsia="ja-JP"/>
              </w:rPr>
              <w:t>22</w:t>
            </w:r>
          </w:p>
        </w:tc>
        <w:tc>
          <w:tcPr>
            <w:tcW w:w="8758" w:type="dxa"/>
            <w:gridSpan w:val="2"/>
            <w:shd w:val="clear" w:color="auto" w:fill="auto"/>
            <w:noWrap/>
            <w:vAlign w:val="bottom"/>
            <w:hideMark/>
          </w:tcPr>
          <w:p w14:paraId="08197BB2" w14:textId="77777777" w:rsidR="00A709F7" w:rsidRPr="00BE28A5" w:rsidRDefault="00A709F7" w:rsidP="00A709F7">
            <w:pPr>
              <w:widowControl/>
              <w:spacing w:before="0" w:after="0"/>
              <w:jc w:val="left"/>
              <w:rPr>
                <w:rFonts w:ascii="Calibri" w:eastAsia="Times New Roman" w:hAnsi="Calibri" w:cs="Calibri"/>
                <w:b/>
                <w:bCs/>
                <w:color w:val="002060"/>
                <w:sz w:val="24"/>
                <w:szCs w:val="24"/>
                <w:lang w:eastAsia="ja-JP"/>
              </w:rPr>
            </w:pPr>
            <w:r w:rsidRPr="00BE28A5">
              <w:rPr>
                <w:rFonts w:ascii="Calibri" w:eastAsia="Times New Roman" w:hAnsi="Calibri" w:cs="Calibri"/>
                <w:b/>
                <w:bCs/>
                <w:color w:val="002060"/>
                <w:sz w:val="24"/>
                <w:szCs w:val="24"/>
                <w:lang w:eastAsia="ja-JP"/>
              </w:rPr>
              <w:t>Fabricarea produselor din cauciuc si mase plastice</w:t>
            </w:r>
          </w:p>
        </w:tc>
      </w:tr>
      <w:tr w:rsidR="00A709F7" w:rsidRPr="00BE28A5" w14:paraId="6A74BDE4" w14:textId="77777777" w:rsidTr="001B2E80">
        <w:trPr>
          <w:trHeight w:val="300"/>
        </w:trPr>
        <w:tc>
          <w:tcPr>
            <w:tcW w:w="1080" w:type="dxa"/>
            <w:shd w:val="clear" w:color="auto" w:fill="auto"/>
            <w:hideMark/>
          </w:tcPr>
          <w:p w14:paraId="42BE1AC0"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2211</w:t>
            </w:r>
          </w:p>
        </w:tc>
        <w:tc>
          <w:tcPr>
            <w:tcW w:w="6848" w:type="dxa"/>
            <w:shd w:val="clear" w:color="auto" w:fill="auto"/>
            <w:vAlign w:val="center"/>
            <w:hideMark/>
          </w:tcPr>
          <w:p w14:paraId="1214FF76"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anvelopelor si a camerelor de aer; resaparea si refacerea anvelopelor</w:t>
            </w:r>
          </w:p>
        </w:tc>
        <w:tc>
          <w:tcPr>
            <w:tcW w:w="1900" w:type="dxa"/>
            <w:shd w:val="clear" w:color="auto" w:fill="auto"/>
            <w:noWrap/>
            <w:hideMark/>
          </w:tcPr>
          <w:p w14:paraId="4A98FED3"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2C01CA9D" w14:textId="77777777" w:rsidTr="001B2E80">
        <w:trPr>
          <w:trHeight w:val="300"/>
        </w:trPr>
        <w:tc>
          <w:tcPr>
            <w:tcW w:w="1080" w:type="dxa"/>
            <w:shd w:val="clear" w:color="auto" w:fill="auto"/>
            <w:hideMark/>
          </w:tcPr>
          <w:p w14:paraId="1BA5BA7C"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2219</w:t>
            </w:r>
          </w:p>
        </w:tc>
        <w:tc>
          <w:tcPr>
            <w:tcW w:w="6848" w:type="dxa"/>
            <w:shd w:val="clear" w:color="auto" w:fill="auto"/>
            <w:vAlign w:val="center"/>
            <w:hideMark/>
          </w:tcPr>
          <w:p w14:paraId="3FEFD4AE"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altor produse din cauciuc</w:t>
            </w:r>
          </w:p>
        </w:tc>
        <w:tc>
          <w:tcPr>
            <w:tcW w:w="1900" w:type="dxa"/>
            <w:shd w:val="clear" w:color="auto" w:fill="auto"/>
            <w:noWrap/>
            <w:hideMark/>
          </w:tcPr>
          <w:p w14:paraId="6EBEE270"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1E640390" w14:textId="77777777" w:rsidTr="001B2E80">
        <w:trPr>
          <w:trHeight w:val="300"/>
        </w:trPr>
        <w:tc>
          <w:tcPr>
            <w:tcW w:w="1080" w:type="dxa"/>
            <w:shd w:val="clear" w:color="auto" w:fill="auto"/>
            <w:hideMark/>
          </w:tcPr>
          <w:p w14:paraId="5BC6C07A"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2221</w:t>
            </w:r>
          </w:p>
        </w:tc>
        <w:tc>
          <w:tcPr>
            <w:tcW w:w="6848" w:type="dxa"/>
            <w:shd w:val="clear" w:color="auto" w:fill="auto"/>
            <w:vAlign w:val="center"/>
            <w:hideMark/>
          </w:tcPr>
          <w:p w14:paraId="72D2E12F"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placilor, foliilor, tuburilor si profilelor din material plastic</w:t>
            </w:r>
          </w:p>
        </w:tc>
        <w:tc>
          <w:tcPr>
            <w:tcW w:w="1900" w:type="dxa"/>
            <w:shd w:val="clear" w:color="auto" w:fill="auto"/>
            <w:noWrap/>
            <w:hideMark/>
          </w:tcPr>
          <w:p w14:paraId="1F15B240"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2C0F637C" w14:textId="77777777" w:rsidTr="001B2E80">
        <w:trPr>
          <w:trHeight w:val="300"/>
        </w:trPr>
        <w:tc>
          <w:tcPr>
            <w:tcW w:w="1080" w:type="dxa"/>
            <w:shd w:val="clear" w:color="auto" w:fill="auto"/>
            <w:hideMark/>
          </w:tcPr>
          <w:p w14:paraId="7DE97BA2"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2223</w:t>
            </w:r>
          </w:p>
        </w:tc>
        <w:tc>
          <w:tcPr>
            <w:tcW w:w="6848" w:type="dxa"/>
            <w:shd w:val="clear" w:color="auto" w:fill="auto"/>
            <w:vAlign w:val="center"/>
            <w:hideMark/>
          </w:tcPr>
          <w:p w14:paraId="0138EB45"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articolelor din material plastic pentru constructii</w:t>
            </w:r>
          </w:p>
        </w:tc>
        <w:tc>
          <w:tcPr>
            <w:tcW w:w="1900" w:type="dxa"/>
            <w:shd w:val="clear" w:color="auto" w:fill="auto"/>
            <w:noWrap/>
            <w:hideMark/>
          </w:tcPr>
          <w:p w14:paraId="7FA65B74"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1836DB95" w14:textId="77777777" w:rsidTr="001B2E80">
        <w:trPr>
          <w:trHeight w:val="315"/>
        </w:trPr>
        <w:tc>
          <w:tcPr>
            <w:tcW w:w="1080" w:type="dxa"/>
            <w:shd w:val="clear" w:color="auto" w:fill="auto"/>
            <w:hideMark/>
          </w:tcPr>
          <w:p w14:paraId="6568521A"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2229</w:t>
            </w:r>
          </w:p>
        </w:tc>
        <w:tc>
          <w:tcPr>
            <w:tcW w:w="6848" w:type="dxa"/>
            <w:shd w:val="clear" w:color="auto" w:fill="auto"/>
            <w:vAlign w:val="center"/>
            <w:hideMark/>
          </w:tcPr>
          <w:p w14:paraId="6E22A947"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altor produse din material plastic</w:t>
            </w:r>
          </w:p>
        </w:tc>
        <w:tc>
          <w:tcPr>
            <w:tcW w:w="1900" w:type="dxa"/>
            <w:shd w:val="clear" w:color="auto" w:fill="auto"/>
            <w:noWrap/>
            <w:hideMark/>
          </w:tcPr>
          <w:p w14:paraId="42C4EFF8"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4DE819B2" w14:textId="77777777" w:rsidTr="001B2E80">
        <w:trPr>
          <w:trHeight w:val="315"/>
        </w:trPr>
        <w:tc>
          <w:tcPr>
            <w:tcW w:w="1080" w:type="dxa"/>
            <w:shd w:val="clear" w:color="auto" w:fill="auto"/>
            <w:hideMark/>
          </w:tcPr>
          <w:p w14:paraId="0B92987B" w14:textId="77777777" w:rsidR="00A709F7" w:rsidRDefault="00A709F7" w:rsidP="001B2E80">
            <w:pPr>
              <w:widowControl/>
              <w:spacing w:before="0" w:after="0"/>
              <w:jc w:val="right"/>
              <w:rPr>
                <w:rFonts w:ascii="Calibri" w:eastAsia="Times New Roman" w:hAnsi="Calibri" w:cs="Calibri"/>
                <w:b/>
                <w:bCs/>
                <w:color w:val="002060"/>
                <w:sz w:val="24"/>
                <w:szCs w:val="24"/>
                <w:lang w:eastAsia="ja-JP"/>
              </w:rPr>
            </w:pPr>
          </w:p>
          <w:p w14:paraId="11F066C0" w14:textId="77777777" w:rsidR="00A709F7" w:rsidRPr="00BE28A5" w:rsidRDefault="00A709F7" w:rsidP="001B2E80">
            <w:pPr>
              <w:widowControl/>
              <w:spacing w:before="0" w:after="0"/>
              <w:jc w:val="right"/>
              <w:rPr>
                <w:rFonts w:ascii="Calibri" w:eastAsia="Times New Roman" w:hAnsi="Calibri" w:cs="Calibri"/>
                <w:b/>
                <w:bCs/>
                <w:color w:val="002060"/>
                <w:sz w:val="24"/>
                <w:szCs w:val="24"/>
                <w:lang w:eastAsia="ja-JP"/>
              </w:rPr>
            </w:pPr>
            <w:r w:rsidRPr="00BE28A5">
              <w:rPr>
                <w:rFonts w:ascii="Calibri" w:eastAsia="Times New Roman" w:hAnsi="Calibri" w:cs="Calibri"/>
                <w:b/>
                <w:bCs/>
                <w:color w:val="002060"/>
                <w:sz w:val="24"/>
                <w:szCs w:val="24"/>
                <w:lang w:eastAsia="ja-JP"/>
              </w:rPr>
              <w:t>23</w:t>
            </w:r>
          </w:p>
        </w:tc>
        <w:tc>
          <w:tcPr>
            <w:tcW w:w="8758" w:type="dxa"/>
            <w:gridSpan w:val="2"/>
            <w:shd w:val="clear" w:color="auto" w:fill="auto"/>
            <w:noWrap/>
            <w:vAlign w:val="bottom"/>
            <w:hideMark/>
          </w:tcPr>
          <w:p w14:paraId="4EA292D7" w14:textId="77777777" w:rsidR="00A709F7" w:rsidRPr="00BE28A5" w:rsidRDefault="00A709F7" w:rsidP="00A709F7">
            <w:pPr>
              <w:widowControl/>
              <w:spacing w:before="0" w:after="0"/>
              <w:jc w:val="left"/>
              <w:rPr>
                <w:rFonts w:ascii="Calibri" w:eastAsia="Times New Roman" w:hAnsi="Calibri" w:cs="Calibri"/>
                <w:b/>
                <w:bCs/>
                <w:color w:val="002060"/>
                <w:sz w:val="24"/>
                <w:szCs w:val="24"/>
                <w:lang w:eastAsia="ja-JP"/>
              </w:rPr>
            </w:pPr>
            <w:r w:rsidRPr="00BE28A5">
              <w:rPr>
                <w:rFonts w:ascii="Calibri" w:eastAsia="Times New Roman" w:hAnsi="Calibri" w:cs="Calibri"/>
                <w:b/>
                <w:bCs/>
                <w:color w:val="002060"/>
                <w:sz w:val="24"/>
                <w:szCs w:val="24"/>
                <w:lang w:eastAsia="ja-JP"/>
              </w:rPr>
              <w:t>Fabricarea altor produse din minerale nemetalice</w:t>
            </w:r>
          </w:p>
        </w:tc>
      </w:tr>
      <w:tr w:rsidR="00A709F7" w:rsidRPr="00BE28A5" w14:paraId="7E784032" w14:textId="77777777" w:rsidTr="001B2E80">
        <w:trPr>
          <w:trHeight w:val="300"/>
        </w:trPr>
        <w:tc>
          <w:tcPr>
            <w:tcW w:w="1080" w:type="dxa"/>
            <w:shd w:val="clear" w:color="auto" w:fill="auto"/>
            <w:hideMark/>
          </w:tcPr>
          <w:p w14:paraId="5C2EA877"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2311</w:t>
            </w:r>
          </w:p>
        </w:tc>
        <w:tc>
          <w:tcPr>
            <w:tcW w:w="6848" w:type="dxa"/>
            <w:shd w:val="clear" w:color="auto" w:fill="auto"/>
            <w:vAlign w:val="center"/>
            <w:hideMark/>
          </w:tcPr>
          <w:p w14:paraId="0501BF2A"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sticlei plate</w:t>
            </w:r>
          </w:p>
        </w:tc>
        <w:tc>
          <w:tcPr>
            <w:tcW w:w="1900" w:type="dxa"/>
            <w:shd w:val="clear" w:color="auto" w:fill="auto"/>
            <w:noWrap/>
            <w:hideMark/>
          </w:tcPr>
          <w:p w14:paraId="2F0F713F"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6ED799AF" w14:textId="77777777" w:rsidTr="001B2E80">
        <w:trPr>
          <w:trHeight w:val="300"/>
        </w:trPr>
        <w:tc>
          <w:tcPr>
            <w:tcW w:w="1080" w:type="dxa"/>
            <w:shd w:val="clear" w:color="auto" w:fill="auto"/>
            <w:hideMark/>
          </w:tcPr>
          <w:p w14:paraId="6643B4D9"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lastRenderedPageBreak/>
              <w:t>2312</w:t>
            </w:r>
          </w:p>
        </w:tc>
        <w:tc>
          <w:tcPr>
            <w:tcW w:w="6848" w:type="dxa"/>
            <w:shd w:val="clear" w:color="auto" w:fill="auto"/>
            <w:vAlign w:val="center"/>
            <w:hideMark/>
          </w:tcPr>
          <w:p w14:paraId="4E7DDE3E"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Prelucrarea si fasonarea sticlei plate</w:t>
            </w:r>
          </w:p>
        </w:tc>
        <w:tc>
          <w:tcPr>
            <w:tcW w:w="1900" w:type="dxa"/>
            <w:shd w:val="clear" w:color="auto" w:fill="auto"/>
            <w:noWrap/>
            <w:hideMark/>
          </w:tcPr>
          <w:p w14:paraId="4DC3E290"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257703E2" w14:textId="77777777" w:rsidTr="001B2E80">
        <w:trPr>
          <w:trHeight w:val="300"/>
        </w:trPr>
        <w:tc>
          <w:tcPr>
            <w:tcW w:w="1080" w:type="dxa"/>
            <w:shd w:val="clear" w:color="auto" w:fill="auto"/>
            <w:hideMark/>
          </w:tcPr>
          <w:p w14:paraId="602FB393"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2313</w:t>
            </w:r>
          </w:p>
        </w:tc>
        <w:tc>
          <w:tcPr>
            <w:tcW w:w="6848" w:type="dxa"/>
            <w:shd w:val="clear" w:color="auto" w:fill="auto"/>
            <w:vAlign w:val="center"/>
            <w:hideMark/>
          </w:tcPr>
          <w:p w14:paraId="210908EA"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articolelor din sticla</w:t>
            </w:r>
          </w:p>
        </w:tc>
        <w:tc>
          <w:tcPr>
            <w:tcW w:w="1900" w:type="dxa"/>
            <w:shd w:val="clear" w:color="auto" w:fill="auto"/>
            <w:noWrap/>
            <w:hideMark/>
          </w:tcPr>
          <w:p w14:paraId="72A7ABCE"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553DA9EC" w14:textId="77777777" w:rsidTr="001B2E80">
        <w:trPr>
          <w:trHeight w:val="300"/>
        </w:trPr>
        <w:tc>
          <w:tcPr>
            <w:tcW w:w="1080" w:type="dxa"/>
            <w:shd w:val="clear" w:color="auto" w:fill="auto"/>
            <w:hideMark/>
          </w:tcPr>
          <w:p w14:paraId="61DCCD4A"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2314</w:t>
            </w:r>
          </w:p>
        </w:tc>
        <w:tc>
          <w:tcPr>
            <w:tcW w:w="6848" w:type="dxa"/>
            <w:shd w:val="clear" w:color="auto" w:fill="auto"/>
            <w:vAlign w:val="center"/>
            <w:hideMark/>
          </w:tcPr>
          <w:p w14:paraId="6EBC8811"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fibrelor din sticla</w:t>
            </w:r>
          </w:p>
        </w:tc>
        <w:tc>
          <w:tcPr>
            <w:tcW w:w="1900" w:type="dxa"/>
            <w:shd w:val="clear" w:color="auto" w:fill="auto"/>
            <w:noWrap/>
            <w:hideMark/>
          </w:tcPr>
          <w:p w14:paraId="51BCDB80"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29B1813D" w14:textId="77777777" w:rsidTr="001B2E80">
        <w:trPr>
          <w:trHeight w:val="300"/>
        </w:trPr>
        <w:tc>
          <w:tcPr>
            <w:tcW w:w="1080" w:type="dxa"/>
            <w:shd w:val="clear" w:color="auto" w:fill="auto"/>
            <w:hideMark/>
          </w:tcPr>
          <w:p w14:paraId="39AC9635"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2319</w:t>
            </w:r>
          </w:p>
        </w:tc>
        <w:tc>
          <w:tcPr>
            <w:tcW w:w="6848" w:type="dxa"/>
            <w:shd w:val="clear" w:color="auto" w:fill="auto"/>
            <w:vAlign w:val="center"/>
            <w:hideMark/>
          </w:tcPr>
          <w:p w14:paraId="2D0B3012"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de sticlarie tehnica</w:t>
            </w:r>
          </w:p>
        </w:tc>
        <w:tc>
          <w:tcPr>
            <w:tcW w:w="1900" w:type="dxa"/>
            <w:shd w:val="clear" w:color="auto" w:fill="auto"/>
            <w:noWrap/>
            <w:hideMark/>
          </w:tcPr>
          <w:p w14:paraId="213FDA96"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41B5F800" w14:textId="77777777" w:rsidTr="001B2E80">
        <w:trPr>
          <w:trHeight w:val="300"/>
        </w:trPr>
        <w:tc>
          <w:tcPr>
            <w:tcW w:w="1080" w:type="dxa"/>
            <w:shd w:val="clear" w:color="auto" w:fill="auto"/>
            <w:hideMark/>
          </w:tcPr>
          <w:p w14:paraId="19B7C559"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2320</w:t>
            </w:r>
          </w:p>
        </w:tc>
        <w:tc>
          <w:tcPr>
            <w:tcW w:w="6848" w:type="dxa"/>
            <w:shd w:val="clear" w:color="auto" w:fill="auto"/>
            <w:vAlign w:val="center"/>
            <w:hideMark/>
          </w:tcPr>
          <w:p w14:paraId="3A1AA60C"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de produse refractare</w:t>
            </w:r>
          </w:p>
        </w:tc>
        <w:tc>
          <w:tcPr>
            <w:tcW w:w="1900" w:type="dxa"/>
            <w:shd w:val="clear" w:color="auto" w:fill="auto"/>
            <w:noWrap/>
            <w:hideMark/>
          </w:tcPr>
          <w:p w14:paraId="2B60F579"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75EACD7F" w14:textId="77777777" w:rsidTr="001B2E80">
        <w:trPr>
          <w:trHeight w:val="300"/>
        </w:trPr>
        <w:tc>
          <w:tcPr>
            <w:tcW w:w="1080" w:type="dxa"/>
            <w:shd w:val="clear" w:color="auto" w:fill="auto"/>
            <w:hideMark/>
          </w:tcPr>
          <w:p w14:paraId="7CF7F80E"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2331</w:t>
            </w:r>
          </w:p>
        </w:tc>
        <w:tc>
          <w:tcPr>
            <w:tcW w:w="6848" w:type="dxa"/>
            <w:shd w:val="clear" w:color="auto" w:fill="auto"/>
            <w:vAlign w:val="center"/>
            <w:hideMark/>
          </w:tcPr>
          <w:p w14:paraId="4FF42C0B"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placilor si dalelor din ceramica</w:t>
            </w:r>
          </w:p>
        </w:tc>
        <w:tc>
          <w:tcPr>
            <w:tcW w:w="1900" w:type="dxa"/>
            <w:shd w:val="clear" w:color="auto" w:fill="auto"/>
            <w:noWrap/>
            <w:hideMark/>
          </w:tcPr>
          <w:p w14:paraId="654A7EAE"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3B45D637" w14:textId="77777777" w:rsidTr="001B2E80">
        <w:trPr>
          <w:trHeight w:val="300"/>
        </w:trPr>
        <w:tc>
          <w:tcPr>
            <w:tcW w:w="1080" w:type="dxa"/>
            <w:shd w:val="clear" w:color="auto" w:fill="auto"/>
            <w:hideMark/>
          </w:tcPr>
          <w:p w14:paraId="4BDA7DBE" w14:textId="77777777" w:rsidR="00A709F7"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2332</w:t>
            </w:r>
          </w:p>
          <w:p w14:paraId="1816BE90"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p>
        </w:tc>
        <w:tc>
          <w:tcPr>
            <w:tcW w:w="6848" w:type="dxa"/>
            <w:shd w:val="clear" w:color="auto" w:fill="auto"/>
            <w:vAlign w:val="center"/>
            <w:hideMark/>
          </w:tcPr>
          <w:p w14:paraId="3B995A4D"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caramizilor, tiglelor si a altor produse pentru constructii, din argila arsa</w:t>
            </w:r>
          </w:p>
        </w:tc>
        <w:tc>
          <w:tcPr>
            <w:tcW w:w="1900" w:type="dxa"/>
            <w:shd w:val="clear" w:color="auto" w:fill="auto"/>
            <w:noWrap/>
            <w:hideMark/>
          </w:tcPr>
          <w:p w14:paraId="052A1A76"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397B263B" w14:textId="77777777" w:rsidTr="001B2E80">
        <w:trPr>
          <w:trHeight w:val="300"/>
        </w:trPr>
        <w:tc>
          <w:tcPr>
            <w:tcW w:w="1080" w:type="dxa"/>
            <w:shd w:val="clear" w:color="auto" w:fill="auto"/>
            <w:hideMark/>
          </w:tcPr>
          <w:p w14:paraId="0137E269"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2341</w:t>
            </w:r>
          </w:p>
        </w:tc>
        <w:tc>
          <w:tcPr>
            <w:tcW w:w="6848" w:type="dxa"/>
            <w:shd w:val="clear" w:color="auto" w:fill="auto"/>
            <w:vAlign w:val="center"/>
            <w:hideMark/>
          </w:tcPr>
          <w:p w14:paraId="57F5953C"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articolelor ceramice pentru uz gospodaresc si ornamental</w:t>
            </w:r>
          </w:p>
        </w:tc>
        <w:tc>
          <w:tcPr>
            <w:tcW w:w="1900" w:type="dxa"/>
            <w:shd w:val="clear" w:color="auto" w:fill="auto"/>
            <w:noWrap/>
            <w:hideMark/>
          </w:tcPr>
          <w:p w14:paraId="036AF665"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71EAB82B" w14:textId="77777777" w:rsidTr="001B2E80">
        <w:trPr>
          <w:trHeight w:val="300"/>
        </w:trPr>
        <w:tc>
          <w:tcPr>
            <w:tcW w:w="1080" w:type="dxa"/>
            <w:shd w:val="clear" w:color="auto" w:fill="auto"/>
            <w:hideMark/>
          </w:tcPr>
          <w:p w14:paraId="44767F59"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2342</w:t>
            </w:r>
          </w:p>
        </w:tc>
        <w:tc>
          <w:tcPr>
            <w:tcW w:w="6848" w:type="dxa"/>
            <w:shd w:val="clear" w:color="auto" w:fill="auto"/>
            <w:vAlign w:val="center"/>
            <w:hideMark/>
          </w:tcPr>
          <w:p w14:paraId="110051FA"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de obiecte sanitare din ceramica</w:t>
            </w:r>
          </w:p>
        </w:tc>
        <w:tc>
          <w:tcPr>
            <w:tcW w:w="1900" w:type="dxa"/>
            <w:shd w:val="clear" w:color="auto" w:fill="auto"/>
            <w:noWrap/>
            <w:hideMark/>
          </w:tcPr>
          <w:p w14:paraId="545592B9"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2CFEE513" w14:textId="77777777" w:rsidTr="001B2E80">
        <w:trPr>
          <w:trHeight w:val="300"/>
        </w:trPr>
        <w:tc>
          <w:tcPr>
            <w:tcW w:w="1080" w:type="dxa"/>
            <w:shd w:val="clear" w:color="auto" w:fill="auto"/>
            <w:hideMark/>
          </w:tcPr>
          <w:p w14:paraId="54A83837"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2343</w:t>
            </w:r>
          </w:p>
        </w:tc>
        <w:tc>
          <w:tcPr>
            <w:tcW w:w="6848" w:type="dxa"/>
            <w:shd w:val="clear" w:color="auto" w:fill="auto"/>
            <w:vAlign w:val="center"/>
            <w:hideMark/>
          </w:tcPr>
          <w:p w14:paraId="548173B7"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izolatorilor si pieselor izolante din ceramica</w:t>
            </w:r>
          </w:p>
        </w:tc>
        <w:tc>
          <w:tcPr>
            <w:tcW w:w="1900" w:type="dxa"/>
            <w:shd w:val="clear" w:color="auto" w:fill="auto"/>
            <w:noWrap/>
            <w:hideMark/>
          </w:tcPr>
          <w:p w14:paraId="0541163D"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07A29BCA" w14:textId="77777777" w:rsidTr="001B2E80">
        <w:trPr>
          <w:trHeight w:val="300"/>
        </w:trPr>
        <w:tc>
          <w:tcPr>
            <w:tcW w:w="1080" w:type="dxa"/>
            <w:shd w:val="clear" w:color="auto" w:fill="auto"/>
            <w:hideMark/>
          </w:tcPr>
          <w:p w14:paraId="49A6C53F"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2344</w:t>
            </w:r>
          </w:p>
        </w:tc>
        <w:tc>
          <w:tcPr>
            <w:tcW w:w="6848" w:type="dxa"/>
            <w:shd w:val="clear" w:color="auto" w:fill="auto"/>
            <w:vAlign w:val="center"/>
            <w:hideMark/>
          </w:tcPr>
          <w:p w14:paraId="1DE9D655"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altor produse tehnice din ceramica</w:t>
            </w:r>
          </w:p>
        </w:tc>
        <w:tc>
          <w:tcPr>
            <w:tcW w:w="1900" w:type="dxa"/>
            <w:shd w:val="clear" w:color="auto" w:fill="auto"/>
            <w:noWrap/>
            <w:hideMark/>
          </w:tcPr>
          <w:p w14:paraId="2ED0498E"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5BFC924A" w14:textId="77777777" w:rsidTr="001B2E80">
        <w:trPr>
          <w:trHeight w:val="300"/>
        </w:trPr>
        <w:tc>
          <w:tcPr>
            <w:tcW w:w="1080" w:type="dxa"/>
            <w:shd w:val="clear" w:color="auto" w:fill="auto"/>
            <w:hideMark/>
          </w:tcPr>
          <w:p w14:paraId="043F47A3"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2349</w:t>
            </w:r>
          </w:p>
        </w:tc>
        <w:tc>
          <w:tcPr>
            <w:tcW w:w="6848" w:type="dxa"/>
            <w:shd w:val="clear" w:color="auto" w:fill="auto"/>
            <w:vAlign w:val="center"/>
            <w:hideMark/>
          </w:tcPr>
          <w:p w14:paraId="0AABF4FC"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altor produse ceramice n.c.a.</w:t>
            </w:r>
          </w:p>
        </w:tc>
        <w:tc>
          <w:tcPr>
            <w:tcW w:w="1900" w:type="dxa"/>
            <w:shd w:val="clear" w:color="auto" w:fill="auto"/>
            <w:noWrap/>
            <w:hideMark/>
          </w:tcPr>
          <w:p w14:paraId="01E226F1"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418FEC1E" w14:textId="77777777" w:rsidTr="001B2E80">
        <w:trPr>
          <w:trHeight w:val="300"/>
        </w:trPr>
        <w:tc>
          <w:tcPr>
            <w:tcW w:w="1080" w:type="dxa"/>
            <w:shd w:val="clear" w:color="auto" w:fill="auto"/>
            <w:hideMark/>
          </w:tcPr>
          <w:p w14:paraId="0384F735"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2352</w:t>
            </w:r>
          </w:p>
        </w:tc>
        <w:tc>
          <w:tcPr>
            <w:tcW w:w="6848" w:type="dxa"/>
            <w:shd w:val="clear" w:color="auto" w:fill="auto"/>
            <w:vAlign w:val="center"/>
            <w:hideMark/>
          </w:tcPr>
          <w:p w14:paraId="1F0C59F6"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varului si ipsosului</w:t>
            </w:r>
          </w:p>
        </w:tc>
        <w:tc>
          <w:tcPr>
            <w:tcW w:w="1900" w:type="dxa"/>
            <w:shd w:val="clear" w:color="auto" w:fill="auto"/>
            <w:noWrap/>
            <w:hideMark/>
          </w:tcPr>
          <w:p w14:paraId="37E40490"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7CB9859C" w14:textId="77777777" w:rsidTr="001B2E80">
        <w:trPr>
          <w:trHeight w:val="300"/>
        </w:trPr>
        <w:tc>
          <w:tcPr>
            <w:tcW w:w="1080" w:type="dxa"/>
            <w:shd w:val="clear" w:color="auto" w:fill="auto"/>
            <w:hideMark/>
          </w:tcPr>
          <w:p w14:paraId="496212A4"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2361</w:t>
            </w:r>
          </w:p>
        </w:tc>
        <w:tc>
          <w:tcPr>
            <w:tcW w:w="6848" w:type="dxa"/>
            <w:shd w:val="clear" w:color="auto" w:fill="auto"/>
            <w:vAlign w:val="center"/>
            <w:hideMark/>
          </w:tcPr>
          <w:p w14:paraId="5271EBF4"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produselor din beton pentru constructii</w:t>
            </w:r>
          </w:p>
        </w:tc>
        <w:tc>
          <w:tcPr>
            <w:tcW w:w="1900" w:type="dxa"/>
            <w:shd w:val="clear" w:color="auto" w:fill="auto"/>
            <w:noWrap/>
            <w:hideMark/>
          </w:tcPr>
          <w:p w14:paraId="7775C954"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7F7493E5" w14:textId="77777777" w:rsidTr="001B2E80">
        <w:trPr>
          <w:trHeight w:val="300"/>
        </w:trPr>
        <w:tc>
          <w:tcPr>
            <w:tcW w:w="1080" w:type="dxa"/>
            <w:shd w:val="clear" w:color="auto" w:fill="auto"/>
            <w:hideMark/>
          </w:tcPr>
          <w:p w14:paraId="7447B9AA"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2362</w:t>
            </w:r>
          </w:p>
        </w:tc>
        <w:tc>
          <w:tcPr>
            <w:tcW w:w="6848" w:type="dxa"/>
            <w:shd w:val="clear" w:color="auto" w:fill="auto"/>
            <w:vAlign w:val="center"/>
            <w:hideMark/>
          </w:tcPr>
          <w:p w14:paraId="7EAAA2AB"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produselor din ipsos pentru constructii</w:t>
            </w:r>
          </w:p>
        </w:tc>
        <w:tc>
          <w:tcPr>
            <w:tcW w:w="1900" w:type="dxa"/>
            <w:shd w:val="clear" w:color="auto" w:fill="auto"/>
            <w:noWrap/>
            <w:hideMark/>
          </w:tcPr>
          <w:p w14:paraId="732F7A52"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0DC2B94F" w14:textId="77777777" w:rsidTr="001B2E80">
        <w:trPr>
          <w:trHeight w:val="300"/>
        </w:trPr>
        <w:tc>
          <w:tcPr>
            <w:tcW w:w="1080" w:type="dxa"/>
            <w:shd w:val="clear" w:color="auto" w:fill="auto"/>
            <w:hideMark/>
          </w:tcPr>
          <w:p w14:paraId="365ABEFD"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2363</w:t>
            </w:r>
          </w:p>
        </w:tc>
        <w:tc>
          <w:tcPr>
            <w:tcW w:w="6848" w:type="dxa"/>
            <w:shd w:val="clear" w:color="auto" w:fill="auto"/>
            <w:vAlign w:val="center"/>
            <w:hideMark/>
          </w:tcPr>
          <w:p w14:paraId="525DC10F"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betonului</w:t>
            </w:r>
          </w:p>
        </w:tc>
        <w:tc>
          <w:tcPr>
            <w:tcW w:w="1900" w:type="dxa"/>
            <w:shd w:val="clear" w:color="auto" w:fill="auto"/>
            <w:noWrap/>
            <w:hideMark/>
          </w:tcPr>
          <w:p w14:paraId="71C42B6C"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798D1148" w14:textId="77777777" w:rsidTr="001B2E80">
        <w:trPr>
          <w:trHeight w:val="300"/>
        </w:trPr>
        <w:tc>
          <w:tcPr>
            <w:tcW w:w="1080" w:type="dxa"/>
            <w:shd w:val="clear" w:color="auto" w:fill="auto"/>
            <w:hideMark/>
          </w:tcPr>
          <w:p w14:paraId="024BD4E9"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2364</w:t>
            </w:r>
          </w:p>
        </w:tc>
        <w:tc>
          <w:tcPr>
            <w:tcW w:w="6848" w:type="dxa"/>
            <w:shd w:val="clear" w:color="auto" w:fill="auto"/>
            <w:vAlign w:val="center"/>
            <w:hideMark/>
          </w:tcPr>
          <w:p w14:paraId="32338D84"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mortarului</w:t>
            </w:r>
          </w:p>
        </w:tc>
        <w:tc>
          <w:tcPr>
            <w:tcW w:w="1900" w:type="dxa"/>
            <w:shd w:val="clear" w:color="auto" w:fill="auto"/>
            <w:noWrap/>
            <w:hideMark/>
          </w:tcPr>
          <w:p w14:paraId="7EC8D47F"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21DCA32D" w14:textId="77777777" w:rsidTr="001B2E80">
        <w:trPr>
          <w:trHeight w:val="300"/>
        </w:trPr>
        <w:tc>
          <w:tcPr>
            <w:tcW w:w="1080" w:type="dxa"/>
            <w:shd w:val="clear" w:color="auto" w:fill="auto"/>
            <w:hideMark/>
          </w:tcPr>
          <w:p w14:paraId="33DCEED1"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2369</w:t>
            </w:r>
          </w:p>
        </w:tc>
        <w:tc>
          <w:tcPr>
            <w:tcW w:w="6848" w:type="dxa"/>
            <w:shd w:val="clear" w:color="auto" w:fill="auto"/>
            <w:vAlign w:val="center"/>
            <w:hideMark/>
          </w:tcPr>
          <w:p w14:paraId="3DC2A4EA"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altor articole din beton, ciment si ipsos</w:t>
            </w:r>
          </w:p>
        </w:tc>
        <w:tc>
          <w:tcPr>
            <w:tcW w:w="1900" w:type="dxa"/>
            <w:shd w:val="clear" w:color="auto" w:fill="auto"/>
            <w:noWrap/>
            <w:hideMark/>
          </w:tcPr>
          <w:p w14:paraId="6F3D6871"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46CBEB27" w14:textId="77777777" w:rsidTr="001B2E80">
        <w:trPr>
          <w:trHeight w:val="300"/>
        </w:trPr>
        <w:tc>
          <w:tcPr>
            <w:tcW w:w="1080" w:type="dxa"/>
            <w:shd w:val="clear" w:color="auto" w:fill="auto"/>
            <w:hideMark/>
          </w:tcPr>
          <w:p w14:paraId="286CAD05"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2370</w:t>
            </w:r>
          </w:p>
        </w:tc>
        <w:tc>
          <w:tcPr>
            <w:tcW w:w="6848" w:type="dxa"/>
            <w:shd w:val="clear" w:color="auto" w:fill="auto"/>
            <w:vAlign w:val="center"/>
            <w:hideMark/>
          </w:tcPr>
          <w:p w14:paraId="6C367114"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Taierea, fasonarea si finisarea pietrei</w:t>
            </w:r>
          </w:p>
        </w:tc>
        <w:tc>
          <w:tcPr>
            <w:tcW w:w="1900" w:type="dxa"/>
            <w:shd w:val="clear" w:color="auto" w:fill="auto"/>
            <w:noWrap/>
            <w:hideMark/>
          </w:tcPr>
          <w:p w14:paraId="7F9D0B6A"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5CCE1EFB" w14:textId="77777777" w:rsidTr="001B2E80">
        <w:trPr>
          <w:trHeight w:val="300"/>
        </w:trPr>
        <w:tc>
          <w:tcPr>
            <w:tcW w:w="1080" w:type="dxa"/>
            <w:shd w:val="clear" w:color="auto" w:fill="auto"/>
            <w:hideMark/>
          </w:tcPr>
          <w:p w14:paraId="18090492"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2391</w:t>
            </w:r>
          </w:p>
        </w:tc>
        <w:tc>
          <w:tcPr>
            <w:tcW w:w="6848" w:type="dxa"/>
            <w:shd w:val="clear" w:color="auto" w:fill="auto"/>
            <w:vAlign w:val="center"/>
            <w:hideMark/>
          </w:tcPr>
          <w:p w14:paraId="2D0120DE"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de produse abrazive</w:t>
            </w:r>
          </w:p>
        </w:tc>
        <w:tc>
          <w:tcPr>
            <w:tcW w:w="1900" w:type="dxa"/>
            <w:shd w:val="clear" w:color="auto" w:fill="auto"/>
            <w:noWrap/>
            <w:hideMark/>
          </w:tcPr>
          <w:p w14:paraId="1F56B799"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45C40F56" w14:textId="77777777" w:rsidTr="001B2E80">
        <w:trPr>
          <w:trHeight w:val="315"/>
        </w:trPr>
        <w:tc>
          <w:tcPr>
            <w:tcW w:w="1080" w:type="dxa"/>
            <w:shd w:val="clear" w:color="auto" w:fill="auto"/>
            <w:hideMark/>
          </w:tcPr>
          <w:p w14:paraId="6A875813"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2399</w:t>
            </w:r>
          </w:p>
        </w:tc>
        <w:tc>
          <w:tcPr>
            <w:tcW w:w="6848" w:type="dxa"/>
            <w:shd w:val="clear" w:color="auto" w:fill="auto"/>
            <w:vAlign w:val="center"/>
            <w:hideMark/>
          </w:tcPr>
          <w:p w14:paraId="654AC963"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altor produse din minerale nemetalice, n.c.a.</w:t>
            </w:r>
          </w:p>
        </w:tc>
        <w:tc>
          <w:tcPr>
            <w:tcW w:w="1900" w:type="dxa"/>
            <w:shd w:val="clear" w:color="auto" w:fill="auto"/>
            <w:noWrap/>
            <w:hideMark/>
          </w:tcPr>
          <w:p w14:paraId="011CB7CE"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63CA5D3E" w14:textId="77777777" w:rsidTr="001B2E80">
        <w:trPr>
          <w:trHeight w:val="315"/>
        </w:trPr>
        <w:tc>
          <w:tcPr>
            <w:tcW w:w="1080" w:type="dxa"/>
            <w:shd w:val="clear" w:color="auto" w:fill="auto"/>
            <w:hideMark/>
          </w:tcPr>
          <w:p w14:paraId="0D8D243F" w14:textId="77777777" w:rsidR="00A709F7" w:rsidRDefault="00A709F7" w:rsidP="001B2E80">
            <w:pPr>
              <w:widowControl/>
              <w:spacing w:before="0" w:after="0"/>
              <w:jc w:val="right"/>
              <w:rPr>
                <w:rFonts w:ascii="Calibri" w:eastAsia="Times New Roman" w:hAnsi="Calibri" w:cs="Calibri"/>
                <w:b/>
                <w:bCs/>
                <w:color w:val="002060"/>
                <w:sz w:val="24"/>
                <w:szCs w:val="24"/>
                <w:lang w:eastAsia="ja-JP"/>
              </w:rPr>
            </w:pPr>
          </w:p>
          <w:p w14:paraId="7AB44732" w14:textId="77777777" w:rsidR="00A709F7" w:rsidRPr="00BE28A5" w:rsidRDefault="00A709F7" w:rsidP="001B2E80">
            <w:pPr>
              <w:widowControl/>
              <w:spacing w:before="0" w:after="0"/>
              <w:jc w:val="right"/>
              <w:rPr>
                <w:rFonts w:ascii="Calibri" w:eastAsia="Times New Roman" w:hAnsi="Calibri" w:cs="Calibri"/>
                <w:b/>
                <w:bCs/>
                <w:color w:val="002060"/>
                <w:sz w:val="24"/>
                <w:szCs w:val="24"/>
                <w:lang w:eastAsia="ja-JP"/>
              </w:rPr>
            </w:pPr>
            <w:r w:rsidRPr="00BE28A5">
              <w:rPr>
                <w:rFonts w:ascii="Calibri" w:eastAsia="Times New Roman" w:hAnsi="Calibri" w:cs="Calibri"/>
                <w:b/>
                <w:bCs/>
                <w:color w:val="002060"/>
                <w:sz w:val="24"/>
                <w:szCs w:val="24"/>
                <w:lang w:eastAsia="ja-JP"/>
              </w:rPr>
              <w:t>24</w:t>
            </w:r>
          </w:p>
        </w:tc>
        <w:tc>
          <w:tcPr>
            <w:tcW w:w="8758" w:type="dxa"/>
            <w:gridSpan w:val="2"/>
            <w:shd w:val="clear" w:color="auto" w:fill="auto"/>
            <w:noWrap/>
            <w:vAlign w:val="bottom"/>
            <w:hideMark/>
          </w:tcPr>
          <w:p w14:paraId="711C3FD9" w14:textId="77777777" w:rsidR="00A709F7" w:rsidRPr="00BE28A5" w:rsidRDefault="00A709F7" w:rsidP="00A709F7">
            <w:pPr>
              <w:widowControl/>
              <w:spacing w:before="0" w:after="0"/>
              <w:jc w:val="left"/>
              <w:rPr>
                <w:rFonts w:ascii="Calibri" w:eastAsia="Times New Roman" w:hAnsi="Calibri" w:cs="Calibri"/>
                <w:b/>
                <w:bCs/>
                <w:color w:val="002060"/>
                <w:sz w:val="24"/>
                <w:szCs w:val="24"/>
                <w:lang w:eastAsia="ja-JP"/>
              </w:rPr>
            </w:pPr>
            <w:r w:rsidRPr="00BE28A5">
              <w:rPr>
                <w:rFonts w:ascii="Calibri" w:eastAsia="Times New Roman" w:hAnsi="Calibri" w:cs="Calibri"/>
                <w:b/>
                <w:bCs/>
                <w:color w:val="002060"/>
                <w:sz w:val="24"/>
                <w:szCs w:val="24"/>
                <w:lang w:eastAsia="ja-JP"/>
              </w:rPr>
              <w:t>Industria metalurgica</w:t>
            </w:r>
          </w:p>
        </w:tc>
      </w:tr>
      <w:tr w:rsidR="00A709F7" w:rsidRPr="00BE28A5" w14:paraId="2EE2081D" w14:textId="77777777" w:rsidTr="001B2E80">
        <w:trPr>
          <w:trHeight w:val="300"/>
        </w:trPr>
        <w:tc>
          <w:tcPr>
            <w:tcW w:w="1080" w:type="dxa"/>
            <w:shd w:val="clear" w:color="auto" w:fill="auto"/>
            <w:hideMark/>
          </w:tcPr>
          <w:p w14:paraId="656805A3"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2410</w:t>
            </w:r>
          </w:p>
        </w:tc>
        <w:tc>
          <w:tcPr>
            <w:tcW w:w="6848" w:type="dxa"/>
            <w:shd w:val="clear" w:color="auto" w:fill="auto"/>
            <w:vAlign w:val="center"/>
            <w:hideMark/>
          </w:tcPr>
          <w:p w14:paraId="62AD308E"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Productia de metale feroase sub forme primare si de feroaliaje</w:t>
            </w:r>
          </w:p>
        </w:tc>
        <w:tc>
          <w:tcPr>
            <w:tcW w:w="1900" w:type="dxa"/>
            <w:shd w:val="clear" w:color="auto" w:fill="auto"/>
            <w:noWrap/>
            <w:hideMark/>
          </w:tcPr>
          <w:p w14:paraId="292C9878"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510D341F" w14:textId="77777777" w:rsidTr="001B2E80">
        <w:trPr>
          <w:trHeight w:val="300"/>
        </w:trPr>
        <w:tc>
          <w:tcPr>
            <w:tcW w:w="1080" w:type="dxa"/>
            <w:shd w:val="clear" w:color="auto" w:fill="auto"/>
            <w:hideMark/>
          </w:tcPr>
          <w:p w14:paraId="305E162E"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2420</w:t>
            </w:r>
          </w:p>
        </w:tc>
        <w:tc>
          <w:tcPr>
            <w:tcW w:w="6848" w:type="dxa"/>
            <w:shd w:val="clear" w:color="auto" w:fill="auto"/>
            <w:vAlign w:val="center"/>
            <w:hideMark/>
          </w:tcPr>
          <w:p w14:paraId="2485ADCB"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Productia de tuburi, tevi, profile tubulare si accesorii pentru acestea, din otel</w:t>
            </w:r>
          </w:p>
        </w:tc>
        <w:tc>
          <w:tcPr>
            <w:tcW w:w="1900" w:type="dxa"/>
            <w:shd w:val="clear" w:color="auto" w:fill="auto"/>
            <w:noWrap/>
            <w:hideMark/>
          </w:tcPr>
          <w:p w14:paraId="3768F85F"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005E3A98" w14:textId="77777777" w:rsidTr="001B2E80">
        <w:trPr>
          <w:trHeight w:val="300"/>
        </w:trPr>
        <w:tc>
          <w:tcPr>
            <w:tcW w:w="1080" w:type="dxa"/>
            <w:shd w:val="clear" w:color="auto" w:fill="auto"/>
            <w:hideMark/>
          </w:tcPr>
          <w:p w14:paraId="02955A6A"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2431</w:t>
            </w:r>
          </w:p>
        </w:tc>
        <w:tc>
          <w:tcPr>
            <w:tcW w:w="6848" w:type="dxa"/>
            <w:shd w:val="clear" w:color="auto" w:fill="auto"/>
            <w:vAlign w:val="center"/>
            <w:hideMark/>
          </w:tcPr>
          <w:p w14:paraId="36BA3D1F"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Tragere la rece a barelor</w:t>
            </w:r>
          </w:p>
        </w:tc>
        <w:tc>
          <w:tcPr>
            <w:tcW w:w="1900" w:type="dxa"/>
            <w:shd w:val="clear" w:color="auto" w:fill="auto"/>
            <w:noWrap/>
            <w:hideMark/>
          </w:tcPr>
          <w:p w14:paraId="21C792FA"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52B626E9" w14:textId="77777777" w:rsidTr="001B2E80">
        <w:trPr>
          <w:trHeight w:val="300"/>
        </w:trPr>
        <w:tc>
          <w:tcPr>
            <w:tcW w:w="1080" w:type="dxa"/>
            <w:shd w:val="clear" w:color="auto" w:fill="auto"/>
            <w:hideMark/>
          </w:tcPr>
          <w:p w14:paraId="39FA8E6B"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2432</w:t>
            </w:r>
          </w:p>
        </w:tc>
        <w:tc>
          <w:tcPr>
            <w:tcW w:w="6848" w:type="dxa"/>
            <w:shd w:val="clear" w:color="auto" w:fill="auto"/>
            <w:vAlign w:val="center"/>
            <w:hideMark/>
          </w:tcPr>
          <w:p w14:paraId="5C36775D"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Laminare la rece a benzilor inguste</w:t>
            </w:r>
          </w:p>
        </w:tc>
        <w:tc>
          <w:tcPr>
            <w:tcW w:w="1900" w:type="dxa"/>
            <w:shd w:val="clear" w:color="auto" w:fill="auto"/>
            <w:noWrap/>
            <w:hideMark/>
          </w:tcPr>
          <w:p w14:paraId="308E0081"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53035D46" w14:textId="77777777" w:rsidTr="001B2E80">
        <w:trPr>
          <w:trHeight w:val="300"/>
        </w:trPr>
        <w:tc>
          <w:tcPr>
            <w:tcW w:w="1080" w:type="dxa"/>
            <w:shd w:val="clear" w:color="auto" w:fill="auto"/>
            <w:hideMark/>
          </w:tcPr>
          <w:p w14:paraId="30FF8E83"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2433</w:t>
            </w:r>
          </w:p>
        </w:tc>
        <w:tc>
          <w:tcPr>
            <w:tcW w:w="6848" w:type="dxa"/>
            <w:shd w:val="clear" w:color="auto" w:fill="auto"/>
            <w:vAlign w:val="center"/>
            <w:hideMark/>
          </w:tcPr>
          <w:p w14:paraId="570B1792"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Productia de profile obtinute la rece</w:t>
            </w:r>
          </w:p>
        </w:tc>
        <w:tc>
          <w:tcPr>
            <w:tcW w:w="1900" w:type="dxa"/>
            <w:shd w:val="clear" w:color="auto" w:fill="auto"/>
            <w:noWrap/>
            <w:hideMark/>
          </w:tcPr>
          <w:p w14:paraId="5F943007"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4CDCA8A7" w14:textId="77777777" w:rsidTr="001B2E80">
        <w:trPr>
          <w:trHeight w:val="300"/>
        </w:trPr>
        <w:tc>
          <w:tcPr>
            <w:tcW w:w="1080" w:type="dxa"/>
            <w:shd w:val="clear" w:color="auto" w:fill="auto"/>
            <w:hideMark/>
          </w:tcPr>
          <w:p w14:paraId="431E3360"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2434</w:t>
            </w:r>
          </w:p>
        </w:tc>
        <w:tc>
          <w:tcPr>
            <w:tcW w:w="6848" w:type="dxa"/>
            <w:shd w:val="clear" w:color="auto" w:fill="auto"/>
            <w:vAlign w:val="center"/>
            <w:hideMark/>
          </w:tcPr>
          <w:p w14:paraId="78A5C7C2"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Trefilarea firelor la rece</w:t>
            </w:r>
          </w:p>
        </w:tc>
        <w:tc>
          <w:tcPr>
            <w:tcW w:w="1900" w:type="dxa"/>
            <w:shd w:val="clear" w:color="auto" w:fill="auto"/>
            <w:noWrap/>
            <w:hideMark/>
          </w:tcPr>
          <w:p w14:paraId="0AED4E2C"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1B7B5D76" w14:textId="77777777" w:rsidTr="001B2E80">
        <w:trPr>
          <w:trHeight w:val="300"/>
        </w:trPr>
        <w:tc>
          <w:tcPr>
            <w:tcW w:w="1080" w:type="dxa"/>
            <w:shd w:val="clear" w:color="auto" w:fill="auto"/>
            <w:hideMark/>
          </w:tcPr>
          <w:p w14:paraId="483EF120"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2441</w:t>
            </w:r>
          </w:p>
        </w:tc>
        <w:tc>
          <w:tcPr>
            <w:tcW w:w="6848" w:type="dxa"/>
            <w:shd w:val="clear" w:color="auto" w:fill="auto"/>
            <w:vAlign w:val="center"/>
            <w:hideMark/>
          </w:tcPr>
          <w:p w14:paraId="31B52607"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Productia metalelor pretioase</w:t>
            </w:r>
          </w:p>
        </w:tc>
        <w:tc>
          <w:tcPr>
            <w:tcW w:w="1900" w:type="dxa"/>
            <w:shd w:val="clear" w:color="auto" w:fill="auto"/>
            <w:noWrap/>
            <w:hideMark/>
          </w:tcPr>
          <w:p w14:paraId="0D80A660"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7BE40C3A" w14:textId="77777777" w:rsidTr="001B2E80">
        <w:trPr>
          <w:trHeight w:val="300"/>
        </w:trPr>
        <w:tc>
          <w:tcPr>
            <w:tcW w:w="1080" w:type="dxa"/>
            <w:shd w:val="clear" w:color="auto" w:fill="auto"/>
            <w:hideMark/>
          </w:tcPr>
          <w:p w14:paraId="66BD2E43"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2442</w:t>
            </w:r>
          </w:p>
        </w:tc>
        <w:tc>
          <w:tcPr>
            <w:tcW w:w="6848" w:type="dxa"/>
            <w:shd w:val="clear" w:color="auto" w:fill="auto"/>
            <w:vAlign w:val="center"/>
            <w:hideMark/>
          </w:tcPr>
          <w:p w14:paraId="02A4BB9A"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Metalurgia aluminiului</w:t>
            </w:r>
          </w:p>
        </w:tc>
        <w:tc>
          <w:tcPr>
            <w:tcW w:w="1900" w:type="dxa"/>
            <w:shd w:val="clear" w:color="auto" w:fill="auto"/>
            <w:noWrap/>
            <w:hideMark/>
          </w:tcPr>
          <w:p w14:paraId="04BDAEB5"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4441C1E7" w14:textId="77777777" w:rsidTr="001B2E80">
        <w:trPr>
          <w:trHeight w:val="300"/>
        </w:trPr>
        <w:tc>
          <w:tcPr>
            <w:tcW w:w="1080" w:type="dxa"/>
            <w:shd w:val="clear" w:color="auto" w:fill="auto"/>
            <w:hideMark/>
          </w:tcPr>
          <w:p w14:paraId="76B5FFEC"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2443</w:t>
            </w:r>
          </w:p>
        </w:tc>
        <w:tc>
          <w:tcPr>
            <w:tcW w:w="6848" w:type="dxa"/>
            <w:shd w:val="clear" w:color="auto" w:fill="auto"/>
            <w:vAlign w:val="center"/>
            <w:hideMark/>
          </w:tcPr>
          <w:p w14:paraId="3F28032F"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Productia plumbului, zincului si cositorului</w:t>
            </w:r>
          </w:p>
        </w:tc>
        <w:tc>
          <w:tcPr>
            <w:tcW w:w="1900" w:type="dxa"/>
            <w:shd w:val="clear" w:color="auto" w:fill="auto"/>
            <w:noWrap/>
            <w:hideMark/>
          </w:tcPr>
          <w:p w14:paraId="7D0F050D"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4902E739" w14:textId="77777777" w:rsidTr="001B2E80">
        <w:trPr>
          <w:trHeight w:val="300"/>
        </w:trPr>
        <w:tc>
          <w:tcPr>
            <w:tcW w:w="1080" w:type="dxa"/>
            <w:shd w:val="clear" w:color="auto" w:fill="auto"/>
            <w:hideMark/>
          </w:tcPr>
          <w:p w14:paraId="29B89043"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2444</w:t>
            </w:r>
          </w:p>
        </w:tc>
        <w:tc>
          <w:tcPr>
            <w:tcW w:w="6848" w:type="dxa"/>
            <w:shd w:val="clear" w:color="auto" w:fill="auto"/>
            <w:vAlign w:val="center"/>
            <w:hideMark/>
          </w:tcPr>
          <w:p w14:paraId="28832FE9"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Metalurgia cuprului</w:t>
            </w:r>
          </w:p>
        </w:tc>
        <w:tc>
          <w:tcPr>
            <w:tcW w:w="1900" w:type="dxa"/>
            <w:shd w:val="clear" w:color="auto" w:fill="auto"/>
            <w:noWrap/>
            <w:hideMark/>
          </w:tcPr>
          <w:p w14:paraId="4BD1C1C1"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174FB803" w14:textId="77777777" w:rsidTr="001B2E80">
        <w:trPr>
          <w:trHeight w:val="300"/>
        </w:trPr>
        <w:tc>
          <w:tcPr>
            <w:tcW w:w="1080" w:type="dxa"/>
            <w:shd w:val="clear" w:color="auto" w:fill="auto"/>
            <w:hideMark/>
          </w:tcPr>
          <w:p w14:paraId="0F6D54F2"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2445</w:t>
            </w:r>
          </w:p>
        </w:tc>
        <w:tc>
          <w:tcPr>
            <w:tcW w:w="6848" w:type="dxa"/>
            <w:shd w:val="clear" w:color="auto" w:fill="auto"/>
            <w:vAlign w:val="center"/>
            <w:hideMark/>
          </w:tcPr>
          <w:p w14:paraId="70607638"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Productia altor metale neferoase</w:t>
            </w:r>
          </w:p>
        </w:tc>
        <w:tc>
          <w:tcPr>
            <w:tcW w:w="1900" w:type="dxa"/>
            <w:shd w:val="clear" w:color="auto" w:fill="auto"/>
            <w:noWrap/>
            <w:hideMark/>
          </w:tcPr>
          <w:p w14:paraId="3FA425EC"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2E7D61B9" w14:textId="77777777" w:rsidTr="001B2E80">
        <w:trPr>
          <w:trHeight w:val="300"/>
        </w:trPr>
        <w:tc>
          <w:tcPr>
            <w:tcW w:w="1080" w:type="dxa"/>
            <w:shd w:val="clear" w:color="auto" w:fill="auto"/>
            <w:hideMark/>
          </w:tcPr>
          <w:p w14:paraId="6853066E"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2451</w:t>
            </w:r>
          </w:p>
        </w:tc>
        <w:tc>
          <w:tcPr>
            <w:tcW w:w="6848" w:type="dxa"/>
            <w:shd w:val="clear" w:color="auto" w:fill="auto"/>
            <w:vAlign w:val="center"/>
            <w:hideMark/>
          </w:tcPr>
          <w:p w14:paraId="542AA4C4"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Turnarea fontei</w:t>
            </w:r>
          </w:p>
        </w:tc>
        <w:tc>
          <w:tcPr>
            <w:tcW w:w="1900" w:type="dxa"/>
            <w:shd w:val="clear" w:color="auto" w:fill="auto"/>
            <w:noWrap/>
            <w:hideMark/>
          </w:tcPr>
          <w:p w14:paraId="02FFE83F"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0EACB7BD" w14:textId="77777777" w:rsidTr="001B2E80">
        <w:trPr>
          <w:trHeight w:val="300"/>
        </w:trPr>
        <w:tc>
          <w:tcPr>
            <w:tcW w:w="1080" w:type="dxa"/>
            <w:shd w:val="clear" w:color="auto" w:fill="auto"/>
            <w:hideMark/>
          </w:tcPr>
          <w:p w14:paraId="1B1ACFD4"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2452</w:t>
            </w:r>
          </w:p>
        </w:tc>
        <w:tc>
          <w:tcPr>
            <w:tcW w:w="6848" w:type="dxa"/>
            <w:shd w:val="clear" w:color="auto" w:fill="auto"/>
            <w:vAlign w:val="center"/>
            <w:hideMark/>
          </w:tcPr>
          <w:p w14:paraId="6EA3A56B"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Turnarea otelului</w:t>
            </w:r>
          </w:p>
        </w:tc>
        <w:tc>
          <w:tcPr>
            <w:tcW w:w="1900" w:type="dxa"/>
            <w:shd w:val="clear" w:color="auto" w:fill="auto"/>
            <w:noWrap/>
            <w:hideMark/>
          </w:tcPr>
          <w:p w14:paraId="170DFCEC"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0AAB3269" w14:textId="77777777" w:rsidTr="001B2E80">
        <w:trPr>
          <w:trHeight w:val="300"/>
        </w:trPr>
        <w:tc>
          <w:tcPr>
            <w:tcW w:w="1080" w:type="dxa"/>
            <w:shd w:val="clear" w:color="auto" w:fill="auto"/>
            <w:hideMark/>
          </w:tcPr>
          <w:p w14:paraId="13118483"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2453</w:t>
            </w:r>
          </w:p>
        </w:tc>
        <w:tc>
          <w:tcPr>
            <w:tcW w:w="6848" w:type="dxa"/>
            <w:shd w:val="clear" w:color="auto" w:fill="auto"/>
            <w:vAlign w:val="center"/>
            <w:hideMark/>
          </w:tcPr>
          <w:p w14:paraId="22154792"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Turnarea metalelor neferoase usoare</w:t>
            </w:r>
          </w:p>
        </w:tc>
        <w:tc>
          <w:tcPr>
            <w:tcW w:w="1900" w:type="dxa"/>
            <w:shd w:val="clear" w:color="auto" w:fill="auto"/>
            <w:noWrap/>
            <w:hideMark/>
          </w:tcPr>
          <w:p w14:paraId="25676570"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2F7AF7D1" w14:textId="77777777" w:rsidTr="001B2E80">
        <w:trPr>
          <w:trHeight w:val="315"/>
        </w:trPr>
        <w:tc>
          <w:tcPr>
            <w:tcW w:w="1080" w:type="dxa"/>
            <w:shd w:val="clear" w:color="auto" w:fill="auto"/>
            <w:hideMark/>
          </w:tcPr>
          <w:p w14:paraId="64B9ACE0"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2454</w:t>
            </w:r>
          </w:p>
        </w:tc>
        <w:tc>
          <w:tcPr>
            <w:tcW w:w="6848" w:type="dxa"/>
            <w:shd w:val="clear" w:color="auto" w:fill="auto"/>
            <w:vAlign w:val="center"/>
            <w:hideMark/>
          </w:tcPr>
          <w:p w14:paraId="4229F932"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Turnarea altor metale neferoase</w:t>
            </w:r>
          </w:p>
        </w:tc>
        <w:tc>
          <w:tcPr>
            <w:tcW w:w="1900" w:type="dxa"/>
            <w:shd w:val="clear" w:color="auto" w:fill="auto"/>
            <w:noWrap/>
            <w:hideMark/>
          </w:tcPr>
          <w:p w14:paraId="5F49DB9D"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53507891" w14:textId="77777777" w:rsidTr="001B2E80">
        <w:trPr>
          <w:trHeight w:val="315"/>
        </w:trPr>
        <w:tc>
          <w:tcPr>
            <w:tcW w:w="1080" w:type="dxa"/>
            <w:shd w:val="clear" w:color="auto" w:fill="auto"/>
            <w:hideMark/>
          </w:tcPr>
          <w:p w14:paraId="1B81E857" w14:textId="77777777" w:rsidR="00A709F7" w:rsidRDefault="00A709F7" w:rsidP="001B2E80">
            <w:pPr>
              <w:widowControl/>
              <w:spacing w:before="0" w:after="0"/>
              <w:jc w:val="right"/>
              <w:rPr>
                <w:rFonts w:ascii="Calibri" w:eastAsia="Times New Roman" w:hAnsi="Calibri" w:cs="Calibri"/>
                <w:b/>
                <w:bCs/>
                <w:color w:val="002060"/>
                <w:sz w:val="24"/>
                <w:szCs w:val="24"/>
                <w:lang w:eastAsia="ja-JP"/>
              </w:rPr>
            </w:pPr>
          </w:p>
          <w:p w14:paraId="61BB1C28" w14:textId="77777777" w:rsidR="00C8604F" w:rsidRDefault="00C8604F" w:rsidP="001B2E80">
            <w:pPr>
              <w:widowControl/>
              <w:spacing w:before="0" w:after="0"/>
              <w:jc w:val="right"/>
              <w:rPr>
                <w:rFonts w:ascii="Calibri" w:eastAsia="Times New Roman" w:hAnsi="Calibri" w:cs="Calibri"/>
                <w:b/>
                <w:bCs/>
                <w:color w:val="002060"/>
                <w:sz w:val="24"/>
                <w:szCs w:val="24"/>
                <w:lang w:eastAsia="ja-JP"/>
              </w:rPr>
            </w:pPr>
          </w:p>
          <w:p w14:paraId="04CE71B1" w14:textId="77777777" w:rsidR="00A709F7" w:rsidRDefault="00A709F7" w:rsidP="001B2E80">
            <w:pPr>
              <w:widowControl/>
              <w:spacing w:before="0" w:after="0"/>
              <w:jc w:val="right"/>
              <w:rPr>
                <w:rFonts w:ascii="Calibri" w:eastAsia="Times New Roman" w:hAnsi="Calibri" w:cs="Calibri"/>
                <w:b/>
                <w:bCs/>
                <w:color w:val="002060"/>
                <w:sz w:val="24"/>
                <w:szCs w:val="24"/>
                <w:lang w:eastAsia="ja-JP"/>
              </w:rPr>
            </w:pPr>
            <w:r w:rsidRPr="00BE28A5">
              <w:rPr>
                <w:rFonts w:ascii="Calibri" w:eastAsia="Times New Roman" w:hAnsi="Calibri" w:cs="Calibri"/>
                <w:b/>
                <w:bCs/>
                <w:color w:val="002060"/>
                <w:sz w:val="24"/>
                <w:szCs w:val="24"/>
                <w:lang w:eastAsia="ja-JP"/>
              </w:rPr>
              <w:lastRenderedPageBreak/>
              <w:t>25</w:t>
            </w:r>
          </w:p>
          <w:p w14:paraId="7EEC3B75" w14:textId="77777777" w:rsidR="00A709F7" w:rsidRDefault="00A709F7" w:rsidP="001B2E80">
            <w:pPr>
              <w:widowControl/>
              <w:spacing w:before="0" w:after="0"/>
              <w:jc w:val="right"/>
              <w:rPr>
                <w:rFonts w:ascii="Calibri" w:eastAsia="Times New Roman" w:hAnsi="Calibri" w:cs="Calibri"/>
                <w:b/>
                <w:bCs/>
                <w:color w:val="002060"/>
                <w:sz w:val="24"/>
                <w:szCs w:val="24"/>
                <w:lang w:eastAsia="ja-JP"/>
              </w:rPr>
            </w:pPr>
          </w:p>
          <w:p w14:paraId="47B2057E" w14:textId="77777777" w:rsidR="00A709F7" w:rsidRPr="00BE28A5" w:rsidRDefault="00A709F7" w:rsidP="001B2E80">
            <w:pPr>
              <w:widowControl/>
              <w:spacing w:before="0" w:after="0"/>
              <w:jc w:val="right"/>
              <w:rPr>
                <w:rFonts w:ascii="Calibri" w:eastAsia="Times New Roman" w:hAnsi="Calibri" w:cs="Calibri"/>
                <w:b/>
                <w:bCs/>
                <w:color w:val="002060"/>
                <w:sz w:val="24"/>
                <w:szCs w:val="24"/>
                <w:lang w:eastAsia="ja-JP"/>
              </w:rPr>
            </w:pPr>
          </w:p>
        </w:tc>
        <w:tc>
          <w:tcPr>
            <w:tcW w:w="8758" w:type="dxa"/>
            <w:gridSpan w:val="2"/>
            <w:shd w:val="clear" w:color="auto" w:fill="auto"/>
            <w:vAlign w:val="bottom"/>
            <w:hideMark/>
          </w:tcPr>
          <w:p w14:paraId="138994B5" w14:textId="77777777" w:rsidR="00C8604F" w:rsidRDefault="00C8604F" w:rsidP="00A709F7">
            <w:pPr>
              <w:widowControl/>
              <w:spacing w:before="0" w:after="0"/>
              <w:jc w:val="left"/>
              <w:rPr>
                <w:rFonts w:ascii="Calibri" w:eastAsia="Times New Roman" w:hAnsi="Calibri" w:cs="Calibri"/>
                <w:b/>
                <w:bCs/>
                <w:color w:val="002060"/>
                <w:sz w:val="24"/>
                <w:szCs w:val="24"/>
                <w:lang w:eastAsia="ja-JP"/>
              </w:rPr>
            </w:pPr>
          </w:p>
          <w:p w14:paraId="201AA6BE" w14:textId="77777777" w:rsidR="00C8604F" w:rsidRDefault="00C8604F" w:rsidP="00A709F7">
            <w:pPr>
              <w:widowControl/>
              <w:spacing w:before="0" w:after="0"/>
              <w:jc w:val="left"/>
              <w:rPr>
                <w:rFonts w:ascii="Calibri" w:eastAsia="Times New Roman" w:hAnsi="Calibri" w:cs="Calibri"/>
                <w:b/>
                <w:bCs/>
                <w:color w:val="002060"/>
                <w:sz w:val="24"/>
                <w:szCs w:val="24"/>
                <w:lang w:eastAsia="ja-JP"/>
              </w:rPr>
            </w:pPr>
          </w:p>
          <w:p w14:paraId="397B8956" w14:textId="77777777" w:rsidR="00A709F7" w:rsidRPr="00BE28A5" w:rsidRDefault="00A709F7" w:rsidP="00A709F7">
            <w:pPr>
              <w:widowControl/>
              <w:spacing w:before="0" w:after="0"/>
              <w:jc w:val="left"/>
              <w:rPr>
                <w:rFonts w:ascii="Calibri" w:eastAsia="Times New Roman" w:hAnsi="Calibri" w:cs="Calibri"/>
                <w:b/>
                <w:bCs/>
                <w:color w:val="002060"/>
                <w:sz w:val="24"/>
                <w:szCs w:val="24"/>
                <w:lang w:eastAsia="ja-JP"/>
              </w:rPr>
            </w:pPr>
            <w:r w:rsidRPr="00BE28A5">
              <w:rPr>
                <w:rFonts w:ascii="Calibri" w:eastAsia="Times New Roman" w:hAnsi="Calibri" w:cs="Calibri"/>
                <w:b/>
                <w:bCs/>
                <w:color w:val="002060"/>
                <w:sz w:val="24"/>
                <w:szCs w:val="24"/>
                <w:lang w:eastAsia="ja-JP"/>
              </w:rPr>
              <w:lastRenderedPageBreak/>
              <w:t>Industria constructiilor metalice si a produselor din metal, exclusiv masini, utilaje si instalatii</w:t>
            </w:r>
          </w:p>
        </w:tc>
      </w:tr>
      <w:tr w:rsidR="00A709F7" w:rsidRPr="00BE28A5" w14:paraId="04BA1D0F" w14:textId="77777777" w:rsidTr="001B2E80">
        <w:trPr>
          <w:trHeight w:val="300"/>
        </w:trPr>
        <w:tc>
          <w:tcPr>
            <w:tcW w:w="1080" w:type="dxa"/>
            <w:shd w:val="clear" w:color="auto" w:fill="auto"/>
            <w:hideMark/>
          </w:tcPr>
          <w:p w14:paraId="512E21B9"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lastRenderedPageBreak/>
              <w:t>2511</w:t>
            </w:r>
          </w:p>
        </w:tc>
        <w:tc>
          <w:tcPr>
            <w:tcW w:w="6848" w:type="dxa"/>
            <w:shd w:val="clear" w:color="auto" w:fill="auto"/>
            <w:vAlign w:val="center"/>
            <w:hideMark/>
          </w:tcPr>
          <w:p w14:paraId="71D0A83F"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de constructii metalice si parti componente ale structurilor metalice</w:t>
            </w:r>
          </w:p>
        </w:tc>
        <w:tc>
          <w:tcPr>
            <w:tcW w:w="1900" w:type="dxa"/>
            <w:shd w:val="clear" w:color="auto" w:fill="auto"/>
            <w:noWrap/>
            <w:hideMark/>
          </w:tcPr>
          <w:p w14:paraId="6CD36442"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799272E0" w14:textId="77777777" w:rsidTr="001B2E80">
        <w:trPr>
          <w:trHeight w:val="300"/>
        </w:trPr>
        <w:tc>
          <w:tcPr>
            <w:tcW w:w="1080" w:type="dxa"/>
            <w:shd w:val="clear" w:color="auto" w:fill="auto"/>
            <w:hideMark/>
          </w:tcPr>
          <w:p w14:paraId="72F97D45"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2512</w:t>
            </w:r>
          </w:p>
        </w:tc>
        <w:tc>
          <w:tcPr>
            <w:tcW w:w="6848" w:type="dxa"/>
            <w:shd w:val="clear" w:color="auto" w:fill="auto"/>
            <w:vAlign w:val="center"/>
            <w:hideMark/>
          </w:tcPr>
          <w:p w14:paraId="6847C271"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de usi si ferestre din metal</w:t>
            </w:r>
          </w:p>
        </w:tc>
        <w:tc>
          <w:tcPr>
            <w:tcW w:w="1900" w:type="dxa"/>
            <w:shd w:val="clear" w:color="auto" w:fill="auto"/>
            <w:noWrap/>
            <w:hideMark/>
          </w:tcPr>
          <w:p w14:paraId="23FB44FD"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66862458" w14:textId="77777777" w:rsidTr="001B2E80">
        <w:trPr>
          <w:trHeight w:val="300"/>
        </w:trPr>
        <w:tc>
          <w:tcPr>
            <w:tcW w:w="1080" w:type="dxa"/>
            <w:shd w:val="clear" w:color="auto" w:fill="auto"/>
            <w:hideMark/>
          </w:tcPr>
          <w:p w14:paraId="024DFAD5"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2521</w:t>
            </w:r>
          </w:p>
        </w:tc>
        <w:tc>
          <w:tcPr>
            <w:tcW w:w="6848" w:type="dxa"/>
            <w:shd w:val="clear" w:color="auto" w:fill="auto"/>
            <w:vAlign w:val="center"/>
            <w:hideMark/>
          </w:tcPr>
          <w:p w14:paraId="049C6FCF"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Productia de radiatoare si cazane pentru incalzire centrala</w:t>
            </w:r>
          </w:p>
        </w:tc>
        <w:tc>
          <w:tcPr>
            <w:tcW w:w="1900" w:type="dxa"/>
            <w:shd w:val="clear" w:color="auto" w:fill="auto"/>
            <w:noWrap/>
            <w:hideMark/>
          </w:tcPr>
          <w:p w14:paraId="007A150C"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2D5CBD57" w14:textId="77777777" w:rsidTr="001B2E80">
        <w:trPr>
          <w:trHeight w:val="300"/>
        </w:trPr>
        <w:tc>
          <w:tcPr>
            <w:tcW w:w="1080" w:type="dxa"/>
            <w:shd w:val="clear" w:color="auto" w:fill="auto"/>
            <w:hideMark/>
          </w:tcPr>
          <w:p w14:paraId="432D415A"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2529</w:t>
            </w:r>
          </w:p>
        </w:tc>
        <w:tc>
          <w:tcPr>
            <w:tcW w:w="6848" w:type="dxa"/>
            <w:shd w:val="clear" w:color="auto" w:fill="auto"/>
            <w:vAlign w:val="center"/>
            <w:hideMark/>
          </w:tcPr>
          <w:p w14:paraId="3A3101FF"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Productia de rezervoare, cisterne si containere metalice</w:t>
            </w:r>
          </w:p>
        </w:tc>
        <w:tc>
          <w:tcPr>
            <w:tcW w:w="1900" w:type="dxa"/>
            <w:shd w:val="clear" w:color="auto" w:fill="auto"/>
            <w:noWrap/>
            <w:hideMark/>
          </w:tcPr>
          <w:p w14:paraId="0526677C"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076CCCCF" w14:textId="77777777" w:rsidTr="001B2E80">
        <w:trPr>
          <w:trHeight w:val="300"/>
        </w:trPr>
        <w:tc>
          <w:tcPr>
            <w:tcW w:w="1080" w:type="dxa"/>
            <w:shd w:val="clear" w:color="auto" w:fill="auto"/>
            <w:hideMark/>
          </w:tcPr>
          <w:p w14:paraId="59D87C69" w14:textId="77777777" w:rsidR="00A709F7"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2530</w:t>
            </w:r>
          </w:p>
          <w:p w14:paraId="61299EC3"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p>
        </w:tc>
        <w:tc>
          <w:tcPr>
            <w:tcW w:w="6848" w:type="dxa"/>
            <w:shd w:val="clear" w:color="auto" w:fill="auto"/>
            <w:vAlign w:val="center"/>
            <w:hideMark/>
          </w:tcPr>
          <w:p w14:paraId="14BC77C8"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Productia generatoarelor de aburi (cu exceptia cazanelor pentru incalzire centrala)</w:t>
            </w:r>
          </w:p>
        </w:tc>
        <w:tc>
          <w:tcPr>
            <w:tcW w:w="1900" w:type="dxa"/>
            <w:shd w:val="clear" w:color="auto" w:fill="auto"/>
            <w:noWrap/>
            <w:hideMark/>
          </w:tcPr>
          <w:p w14:paraId="1D4BFE70"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552E147E" w14:textId="77777777" w:rsidTr="001B2E80">
        <w:trPr>
          <w:trHeight w:val="300"/>
        </w:trPr>
        <w:tc>
          <w:tcPr>
            <w:tcW w:w="1080" w:type="dxa"/>
            <w:shd w:val="clear" w:color="auto" w:fill="auto"/>
            <w:hideMark/>
          </w:tcPr>
          <w:p w14:paraId="73F9C490" w14:textId="77777777" w:rsidR="00A709F7"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2550</w:t>
            </w:r>
          </w:p>
          <w:p w14:paraId="4FF6BE53"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p>
        </w:tc>
        <w:tc>
          <w:tcPr>
            <w:tcW w:w="6848" w:type="dxa"/>
            <w:shd w:val="clear" w:color="auto" w:fill="auto"/>
            <w:vAlign w:val="center"/>
            <w:hideMark/>
          </w:tcPr>
          <w:p w14:paraId="47F0534A"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produselor metalice obtinute prin deformare plastica; metalurgia pulberilor</w:t>
            </w:r>
          </w:p>
        </w:tc>
        <w:tc>
          <w:tcPr>
            <w:tcW w:w="1900" w:type="dxa"/>
            <w:shd w:val="clear" w:color="auto" w:fill="auto"/>
            <w:noWrap/>
            <w:hideMark/>
          </w:tcPr>
          <w:p w14:paraId="69B80F41"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11D03F00" w14:textId="77777777" w:rsidTr="001B2E80">
        <w:trPr>
          <w:trHeight w:val="300"/>
        </w:trPr>
        <w:tc>
          <w:tcPr>
            <w:tcW w:w="1080" w:type="dxa"/>
            <w:shd w:val="clear" w:color="auto" w:fill="auto"/>
            <w:hideMark/>
          </w:tcPr>
          <w:p w14:paraId="63D5047B"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2561</w:t>
            </w:r>
          </w:p>
        </w:tc>
        <w:tc>
          <w:tcPr>
            <w:tcW w:w="6848" w:type="dxa"/>
            <w:shd w:val="clear" w:color="auto" w:fill="auto"/>
            <w:vAlign w:val="center"/>
            <w:hideMark/>
          </w:tcPr>
          <w:p w14:paraId="7E19D34C"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Tratarea si acoperirea metalelor</w:t>
            </w:r>
          </w:p>
        </w:tc>
        <w:tc>
          <w:tcPr>
            <w:tcW w:w="1900" w:type="dxa"/>
            <w:shd w:val="clear" w:color="auto" w:fill="auto"/>
            <w:noWrap/>
            <w:hideMark/>
          </w:tcPr>
          <w:p w14:paraId="3FCC0B09"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550A0EE5" w14:textId="77777777" w:rsidTr="001B2E80">
        <w:trPr>
          <w:trHeight w:val="300"/>
        </w:trPr>
        <w:tc>
          <w:tcPr>
            <w:tcW w:w="1080" w:type="dxa"/>
            <w:shd w:val="clear" w:color="auto" w:fill="auto"/>
            <w:hideMark/>
          </w:tcPr>
          <w:p w14:paraId="7D0D9799"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2562</w:t>
            </w:r>
          </w:p>
        </w:tc>
        <w:tc>
          <w:tcPr>
            <w:tcW w:w="6848" w:type="dxa"/>
            <w:shd w:val="clear" w:color="auto" w:fill="auto"/>
            <w:vAlign w:val="center"/>
            <w:hideMark/>
          </w:tcPr>
          <w:p w14:paraId="0D7DB60E"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Operatiuni de mecanica generala</w:t>
            </w:r>
          </w:p>
        </w:tc>
        <w:tc>
          <w:tcPr>
            <w:tcW w:w="1900" w:type="dxa"/>
            <w:shd w:val="clear" w:color="auto" w:fill="auto"/>
            <w:noWrap/>
            <w:hideMark/>
          </w:tcPr>
          <w:p w14:paraId="2ABDF919"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42D44FE8" w14:textId="77777777" w:rsidTr="001B2E80">
        <w:trPr>
          <w:trHeight w:val="300"/>
        </w:trPr>
        <w:tc>
          <w:tcPr>
            <w:tcW w:w="1080" w:type="dxa"/>
            <w:shd w:val="clear" w:color="auto" w:fill="auto"/>
            <w:hideMark/>
          </w:tcPr>
          <w:p w14:paraId="7DEA46B9"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2571</w:t>
            </w:r>
          </w:p>
        </w:tc>
        <w:tc>
          <w:tcPr>
            <w:tcW w:w="6848" w:type="dxa"/>
            <w:shd w:val="clear" w:color="auto" w:fill="auto"/>
            <w:vAlign w:val="center"/>
            <w:hideMark/>
          </w:tcPr>
          <w:p w14:paraId="1FA817C0"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produselor de taiat</w:t>
            </w:r>
          </w:p>
        </w:tc>
        <w:tc>
          <w:tcPr>
            <w:tcW w:w="1900" w:type="dxa"/>
            <w:shd w:val="clear" w:color="auto" w:fill="auto"/>
            <w:noWrap/>
            <w:hideMark/>
          </w:tcPr>
          <w:p w14:paraId="0EA3F400"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1DACD709" w14:textId="77777777" w:rsidTr="001B2E80">
        <w:trPr>
          <w:trHeight w:val="300"/>
        </w:trPr>
        <w:tc>
          <w:tcPr>
            <w:tcW w:w="1080" w:type="dxa"/>
            <w:shd w:val="clear" w:color="auto" w:fill="auto"/>
            <w:hideMark/>
          </w:tcPr>
          <w:p w14:paraId="660A620D"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2572</w:t>
            </w:r>
          </w:p>
        </w:tc>
        <w:tc>
          <w:tcPr>
            <w:tcW w:w="6848" w:type="dxa"/>
            <w:shd w:val="clear" w:color="auto" w:fill="auto"/>
            <w:vAlign w:val="center"/>
            <w:hideMark/>
          </w:tcPr>
          <w:p w14:paraId="376086B5"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articolelor de feronerie</w:t>
            </w:r>
          </w:p>
        </w:tc>
        <w:tc>
          <w:tcPr>
            <w:tcW w:w="1900" w:type="dxa"/>
            <w:shd w:val="clear" w:color="auto" w:fill="auto"/>
            <w:noWrap/>
            <w:hideMark/>
          </w:tcPr>
          <w:p w14:paraId="0D1C9C82"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32280E92" w14:textId="77777777" w:rsidTr="001B2E80">
        <w:trPr>
          <w:trHeight w:val="300"/>
        </w:trPr>
        <w:tc>
          <w:tcPr>
            <w:tcW w:w="1080" w:type="dxa"/>
            <w:shd w:val="clear" w:color="auto" w:fill="auto"/>
            <w:hideMark/>
          </w:tcPr>
          <w:p w14:paraId="0AC22367"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2573</w:t>
            </w:r>
          </w:p>
        </w:tc>
        <w:tc>
          <w:tcPr>
            <w:tcW w:w="6848" w:type="dxa"/>
            <w:shd w:val="clear" w:color="auto" w:fill="auto"/>
            <w:vAlign w:val="center"/>
            <w:hideMark/>
          </w:tcPr>
          <w:p w14:paraId="54D4E38F"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uneltelor</w:t>
            </w:r>
          </w:p>
        </w:tc>
        <w:tc>
          <w:tcPr>
            <w:tcW w:w="1900" w:type="dxa"/>
            <w:shd w:val="clear" w:color="auto" w:fill="auto"/>
            <w:noWrap/>
            <w:hideMark/>
          </w:tcPr>
          <w:p w14:paraId="062AC72F"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1B143389" w14:textId="77777777" w:rsidTr="001B2E80">
        <w:trPr>
          <w:trHeight w:val="300"/>
        </w:trPr>
        <w:tc>
          <w:tcPr>
            <w:tcW w:w="1080" w:type="dxa"/>
            <w:shd w:val="clear" w:color="auto" w:fill="auto"/>
            <w:hideMark/>
          </w:tcPr>
          <w:p w14:paraId="45C3CF3B"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2591</w:t>
            </w:r>
          </w:p>
        </w:tc>
        <w:tc>
          <w:tcPr>
            <w:tcW w:w="6848" w:type="dxa"/>
            <w:shd w:val="clear" w:color="auto" w:fill="auto"/>
            <w:vAlign w:val="center"/>
            <w:hideMark/>
          </w:tcPr>
          <w:p w14:paraId="03F1DC42"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de recipienti, containere si alte produse similare din otel</w:t>
            </w:r>
          </w:p>
        </w:tc>
        <w:tc>
          <w:tcPr>
            <w:tcW w:w="1900" w:type="dxa"/>
            <w:shd w:val="clear" w:color="auto" w:fill="auto"/>
            <w:noWrap/>
            <w:hideMark/>
          </w:tcPr>
          <w:p w14:paraId="709B90F0"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0D3B42B4" w14:textId="77777777" w:rsidTr="001B2E80">
        <w:trPr>
          <w:trHeight w:val="300"/>
        </w:trPr>
        <w:tc>
          <w:tcPr>
            <w:tcW w:w="1080" w:type="dxa"/>
            <w:shd w:val="clear" w:color="auto" w:fill="auto"/>
            <w:hideMark/>
          </w:tcPr>
          <w:p w14:paraId="7109DB6B"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2592</w:t>
            </w:r>
          </w:p>
        </w:tc>
        <w:tc>
          <w:tcPr>
            <w:tcW w:w="6848" w:type="dxa"/>
            <w:shd w:val="clear" w:color="auto" w:fill="auto"/>
            <w:vAlign w:val="center"/>
            <w:hideMark/>
          </w:tcPr>
          <w:p w14:paraId="2233911B"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ambalajelor usoare din metal</w:t>
            </w:r>
          </w:p>
        </w:tc>
        <w:tc>
          <w:tcPr>
            <w:tcW w:w="1900" w:type="dxa"/>
            <w:shd w:val="clear" w:color="auto" w:fill="auto"/>
            <w:noWrap/>
            <w:hideMark/>
          </w:tcPr>
          <w:p w14:paraId="2F528EC1"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6E8E098C" w14:textId="77777777" w:rsidTr="001B2E80">
        <w:trPr>
          <w:trHeight w:val="300"/>
        </w:trPr>
        <w:tc>
          <w:tcPr>
            <w:tcW w:w="1080" w:type="dxa"/>
            <w:shd w:val="clear" w:color="auto" w:fill="auto"/>
            <w:hideMark/>
          </w:tcPr>
          <w:p w14:paraId="357ABCE5"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2593</w:t>
            </w:r>
          </w:p>
        </w:tc>
        <w:tc>
          <w:tcPr>
            <w:tcW w:w="6848" w:type="dxa"/>
            <w:shd w:val="clear" w:color="auto" w:fill="auto"/>
            <w:vAlign w:val="center"/>
            <w:hideMark/>
          </w:tcPr>
          <w:p w14:paraId="40AD7E4C"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articolelor din fire metalice; fabricarea de lanturi si arcuri</w:t>
            </w:r>
          </w:p>
        </w:tc>
        <w:tc>
          <w:tcPr>
            <w:tcW w:w="1900" w:type="dxa"/>
            <w:shd w:val="clear" w:color="auto" w:fill="auto"/>
            <w:noWrap/>
            <w:hideMark/>
          </w:tcPr>
          <w:p w14:paraId="5AD31308"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70233EE1" w14:textId="77777777" w:rsidTr="001B2E80">
        <w:trPr>
          <w:trHeight w:val="300"/>
        </w:trPr>
        <w:tc>
          <w:tcPr>
            <w:tcW w:w="1080" w:type="dxa"/>
            <w:shd w:val="clear" w:color="auto" w:fill="auto"/>
            <w:hideMark/>
          </w:tcPr>
          <w:p w14:paraId="5A11326C" w14:textId="77777777" w:rsidR="00A709F7"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2594</w:t>
            </w:r>
          </w:p>
          <w:p w14:paraId="60C84F18"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p>
        </w:tc>
        <w:tc>
          <w:tcPr>
            <w:tcW w:w="6848" w:type="dxa"/>
            <w:shd w:val="clear" w:color="auto" w:fill="auto"/>
            <w:vAlign w:val="center"/>
            <w:hideMark/>
          </w:tcPr>
          <w:p w14:paraId="7F8F4134"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de suruburi, buloane si alte articole filetate; fabricarea de nituri si saibe</w:t>
            </w:r>
          </w:p>
        </w:tc>
        <w:tc>
          <w:tcPr>
            <w:tcW w:w="1900" w:type="dxa"/>
            <w:shd w:val="clear" w:color="auto" w:fill="auto"/>
            <w:noWrap/>
            <w:hideMark/>
          </w:tcPr>
          <w:p w14:paraId="35C560E7"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32B3875B" w14:textId="77777777" w:rsidTr="001B2E80">
        <w:trPr>
          <w:trHeight w:val="315"/>
        </w:trPr>
        <w:tc>
          <w:tcPr>
            <w:tcW w:w="1080" w:type="dxa"/>
            <w:shd w:val="clear" w:color="auto" w:fill="auto"/>
            <w:hideMark/>
          </w:tcPr>
          <w:p w14:paraId="13302A16"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2599</w:t>
            </w:r>
          </w:p>
        </w:tc>
        <w:tc>
          <w:tcPr>
            <w:tcW w:w="6848" w:type="dxa"/>
            <w:shd w:val="clear" w:color="auto" w:fill="auto"/>
            <w:vAlign w:val="center"/>
            <w:hideMark/>
          </w:tcPr>
          <w:p w14:paraId="39CB5AA5"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altor articole din metal n.c.a.</w:t>
            </w:r>
          </w:p>
        </w:tc>
        <w:tc>
          <w:tcPr>
            <w:tcW w:w="1900" w:type="dxa"/>
            <w:shd w:val="clear" w:color="auto" w:fill="auto"/>
            <w:noWrap/>
            <w:hideMark/>
          </w:tcPr>
          <w:p w14:paraId="49613ED0"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24722104" w14:textId="77777777" w:rsidTr="001B2E80">
        <w:trPr>
          <w:trHeight w:val="315"/>
        </w:trPr>
        <w:tc>
          <w:tcPr>
            <w:tcW w:w="1080" w:type="dxa"/>
            <w:shd w:val="clear" w:color="auto" w:fill="auto"/>
            <w:hideMark/>
          </w:tcPr>
          <w:p w14:paraId="2C5C8713" w14:textId="77777777" w:rsidR="00A709F7" w:rsidRDefault="00A709F7" w:rsidP="001B2E80">
            <w:pPr>
              <w:widowControl/>
              <w:spacing w:before="0" w:after="0"/>
              <w:jc w:val="right"/>
              <w:rPr>
                <w:rFonts w:ascii="Calibri" w:eastAsia="Times New Roman" w:hAnsi="Calibri" w:cs="Calibri"/>
                <w:b/>
                <w:bCs/>
                <w:color w:val="002060"/>
                <w:sz w:val="24"/>
                <w:szCs w:val="24"/>
                <w:lang w:eastAsia="ja-JP"/>
              </w:rPr>
            </w:pPr>
          </w:p>
          <w:p w14:paraId="74B6B5A5" w14:textId="77777777" w:rsidR="00A709F7" w:rsidRPr="00BE28A5" w:rsidRDefault="00A709F7" w:rsidP="001B2E80">
            <w:pPr>
              <w:widowControl/>
              <w:spacing w:before="0" w:after="0"/>
              <w:jc w:val="right"/>
              <w:rPr>
                <w:rFonts w:ascii="Calibri" w:eastAsia="Times New Roman" w:hAnsi="Calibri" w:cs="Calibri"/>
                <w:b/>
                <w:bCs/>
                <w:color w:val="002060"/>
                <w:sz w:val="24"/>
                <w:szCs w:val="24"/>
                <w:lang w:eastAsia="ja-JP"/>
              </w:rPr>
            </w:pPr>
            <w:r w:rsidRPr="00BE28A5">
              <w:rPr>
                <w:rFonts w:ascii="Calibri" w:eastAsia="Times New Roman" w:hAnsi="Calibri" w:cs="Calibri"/>
                <w:b/>
                <w:bCs/>
                <w:color w:val="002060"/>
                <w:sz w:val="24"/>
                <w:szCs w:val="24"/>
                <w:lang w:eastAsia="ja-JP"/>
              </w:rPr>
              <w:t>26</w:t>
            </w:r>
          </w:p>
        </w:tc>
        <w:tc>
          <w:tcPr>
            <w:tcW w:w="8758" w:type="dxa"/>
            <w:gridSpan w:val="2"/>
            <w:shd w:val="clear" w:color="auto" w:fill="auto"/>
            <w:noWrap/>
            <w:vAlign w:val="bottom"/>
            <w:hideMark/>
          </w:tcPr>
          <w:p w14:paraId="206381AA" w14:textId="77777777" w:rsidR="00A709F7" w:rsidRPr="00BE28A5" w:rsidRDefault="00A709F7" w:rsidP="00A709F7">
            <w:pPr>
              <w:widowControl/>
              <w:spacing w:before="0" w:after="0"/>
              <w:jc w:val="left"/>
              <w:rPr>
                <w:rFonts w:ascii="Calibri" w:eastAsia="Times New Roman" w:hAnsi="Calibri" w:cs="Calibri"/>
                <w:b/>
                <w:bCs/>
                <w:color w:val="002060"/>
                <w:sz w:val="24"/>
                <w:szCs w:val="24"/>
                <w:lang w:eastAsia="ja-JP"/>
              </w:rPr>
            </w:pPr>
            <w:r w:rsidRPr="00BE28A5">
              <w:rPr>
                <w:rFonts w:ascii="Calibri" w:eastAsia="Times New Roman" w:hAnsi="Calibri" w:cs="Calibri"/>
                <w:b/>
                <w:bCs/>
                <w:color w:val="002060"/>
                <w:sz w:val="24"/>
                <w:szCs w:val="24"/>
                <w:lang w:eastAsia="ja-JP"/>
              </w:rPr>
              <w:t>Fabricarea calculatoarelor si a produselor electronice si optice</w:t>
            </w:r>
          </w:p>
        </w:tc>
      </w:tr>
      <w:tr w:rsidR="00A709F7" w:rsidRPr="00BE28A5" w14:paraId="280C8DDC" w14:textId="77777777" w:rsidTr="001B2E80">
        <w:trPr>
          <w:trHeight w:val="300"/>
        </w:trPr>
        <w:tc>
          <w:tcPr>
            <w:tcW w:w="1080" w:type="dxa"/>
            <w:shd w:val="clear" w:color="auto" w:fill="auto"/>
            <w:hideMark/>
          </w:tcPr>
          <w:p w14:paraId="49694A27"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2611</w:t>
            </w:r>
          </w:p>
        </w:tc>
        <w:tc>
          <w:tcPr>
            <w:tcW w:w="6848" w:type="dxa"/>
            <w:shd w:val="clear" w:color="auto" w:fill="auto"/>
            <w:vAlign w:val="center"/>
            <w:hideMark/>
          </w:tcPr>
          <w:p w14:paraId="674EA0BE"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subansamblurilor electronice (module)</w:t>
            </w:r>
          </w:p>
        </w:tc>
        <w:tc>
          <w:tcPr>
            <w:tcW w:w="1900" w:type="dxa"/>
            <w:shd w:val="clear" w:color="auto" w:fill="auto"/>
            <w:noWrap/>
            <w:hideMark/>
          </w:tcPr>
          <w:p w14:paraId="4E798C6A"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5392B6B3" w14:textId="77777777" w:rsidTr="001B2E80">
        <w:trPr>
          <w:trHeight w:val="300"/>
        </w:trPr>
        <w:tc>
          <w:tcPr>
            <w:tcW w:w="1080" w:type="dxa"/>
            <w:shd w:val="clear" w:color="auto" w:fill="auto"/>
            <w:hideMark/>
          </w:tcPr>
          <w:p w14:paraId="04AAF21D"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2612</w:t>
            </w:r>
          </w:p>
        </w:tc>
        <w:tc>
          <w:tcPr>
            <w:tcW w:w="6848" w:type="dxa"/>
            <w:shd w:val="clear" w:color="auto" w:fill="auto"/>
            <w:vAlign w:val="center"/>
            <w:hideMark/>
          </w:tcPr>
          <w:p w14:paraId="2D16F710"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altor componente electronice</w:t>
            </w:r>
          </w:p>
        </w:tc>
        <w:tc>
          <w:tcPr>
            <w:tcW w:w="1900" w:type="dxa"/>
            <w:shd w:val="clear" w:color="auto" w:fill="auto"/>
            <w:noWrap/>
            <w:hideMark/>
          </w:tcPr>
          <w:p w14:paraId="6510E0F3"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29A500B4" w14:textId="77777777" w:rsidTr="001B2E80">
        <w:trPr>
          <w:trHeight w:val="300"/>
        </w:trPr>
        <w:tc>
          <w:tcPr>
            <w:tcW w:w="1080" w:type="dxa"/>
            <w:shd w:val="clear" w:color="auto" w:fill="auto"/>
            <w:hideMark/>
          </w:tcPr>
          <w:p w14:paraId="3E77C47F"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2620</w:t>
            </w:r>
          </w:p>
        </w:tc>
        <w:tc>
          <w:tcPr>
            <w:tcW w:w="6848" w:type="dxa"/>
            <w:shd w:val="clear" w:color="auto" w:fill="auto"/>
            <w:vAlign w:val="center"/>
            <w:hideMark/>
          </w:tcPr>
          <w:p w14:paraId="13BA2351"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calculatoarelor si a echipamentelor periferice</w:t>
            </w:r>
          </w:p>
        </w:tc>
        <w:tc>
          <w:tcPr>
            <w:tcW w:w="1900" w:type="dxa"/>
            <w:shd w:val="clear" w:color="auto" w:fill="auto"/>
            <w:noWrap/>
            <w:hideMark/>
          </w:tcPr>
          <w:p w14:paraId="66E99278"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0229E928" w14:textId="77777777" w:rsidTr="001B2E80">
        <w:trPr>
          <w:trHeight w:val="300"/>
        </w:trPr>
        <w:tc>
          <w:tcPr>
            <w:tcW w:w="1080" w:type="dxa"/>
            <w:shd w:val="clear" w:color="auto" w:fill="auto"/>
            <w:hideMark/>
          </w:tcPr>
          <w:p w14:paraId="3A18BD93"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2630</w:t>
            </w:r>
          </w:p>
        </w:tc>
        <w:tc>
          <w:tcPr>
            <w:tcW w:w="6848" w:type="dxa"/>
            <w:shd w:val="clear" w:color="auto" w:fill="auto"/>
            <w:vAlign w:val="center"/>
            <w:hideMark/>
          </w:tcPr>
          <w:p w14:paraId="622D957B"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echipamentelor de comunicatii</w:t>
            </w:r>
          </w:p>
        </w:tc>
        <w:tc>
          <w:tcPr>
            <w:tcW w:w="1900" w:type="dxa"/>
            <w:shd w:val="clear" w:color="auto" w:fill="auto"/>
            <w:noWrap/>
            <w:hideMark/>
          </w:tcPr>
          <w:p w14:paraId="09CC6ACD"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1E68F7C5" w14:textId="77777777" w:rsidTr="001B2E80">
        <w:trPr>
          <w:trHeight w:val="300"/>
        </w:trPr>
        <w:tc>
          <w:tcPr>
            <w:tcW w:w="1080" w:type="dxa"/>
            <w:shd w:val="clear" w:color="auto" w:fill="auto"/>
            <w:hideMark/>
          </w:tcPr>
          <w:p w14:paraId="1CE25D3A"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2640</w:t>
            </w:r>
          </w:p>
        </w:tc>
        <w:tc>
          <w:tcPr>
            <w:tcW w:w="6848" w:type="dxa"/>
            <w:shd w:val="clear" w:color="auto" w:fill="auto"/>
            <w:vAlign w:val="center"/>
            <w:hideMark/>
          </w:tcPr>
          <w:p w14:paraId="331F4EAB"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produselor electronice de larg consum</w:t>
            </w:r>
          </w:p>
        </w:tc>
        <w:tc>
          <w:tcPr>
            <w:tcW w:w="1900" w:type="dxa"/>
            <w:shd w:val="clear" w:color="auto" w:fill="auto"/>
            <w:noWrap/>
            <w:hideMark/>
          </w:tcPr>
          <w:p w14:paraId="5319C35F"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0F801D53" w14:textId="77777777" w:rsidTr="001B2E80">
        <w:trPr>
          <w:trHeight w:val="300"/>
        </w:trPr>
        <w:tc>
          <w:tcPr>
            <w:tcW w:w="1080" w:type="dxa"/>
            <w:shd w:val="clear" w:color="auto" w:fill="auto"/>
            <w:hideMark/>
          </w:tcPr>
          <w:p w14:paraId="3BF5F564" w14:textId="77777777" w:rsidR="00A709F7"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2651</w:t>
            </w:r>
          </w:p>
          <w:p w14:paraId="65D3D957"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p>
        </w:tc>
        <w:tc>
          <w:tcPr>
            <w:tcW w:w="6848" w:type="dxa"/>
            <w:shd w:val="clear" w:color="auto" w:fill="auto"/>
            <w:vAlign w:val="center"/>
            <w:hideMark/>
          </w:tcPr>
          <w:p w14:paraId="0B45BA8C"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de instrumente si dispozitive pentru masura, verificare, control, navigatie</w:t>
            </w:r>
          </w:p>
        </w:tc>
        <w:tc>
          <w:tcPr>
            <w:tcW w:w="1900" w:type="dxa"/>
            <w:shd w:val="clear" w:color="auto" w:fill="auto"/>
            <w:noWrap/>
            <w:hideMark/>
          </w:tcPr>
          <w:p w14:paraId="0D123B78"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0CFDAFB5" w14:textId="77777777" w:rsidTr="001B2E80">
        <w:trPr>
          <w:trHeight w:val="300"/>
        </w:trPr>
        <w:tc>
          <w:tcPr>
            <w:tcW w:w="1080" w:type="dxa"/>
            <w:shd w:val="clear" w:color="auto" w:fill="auto"/>
            <w:hideMark/>
          </w:tcPr>
          <w:p w14:paraId="40F1AB81"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2652</w:t>
            </w:r>
          </w:p>
        </w:tc>
        <w:tc>
          <w:tcPr>
            <w:tcW w:w="6848" w:type="dxa"/>
            <w:shd w:val="clear" w:color="auto" w:fill="auto"/>
            <w:vAlign w:val="center"/>
            <w:hideMark/>
          </w:tcPr>
          <w:p w14:paraId="124D501A"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Productia de ceasuri</w:t>
            </w:r>
          </w:p>
        </w:tc>
        <w:tc>
          <w:tcPr>
            <w:tcW w:w="1900" w:type="dxa"/>
            <w:shd w:val="clear" w:color="auto" w:fill="auto"/>
            <w:noWrap/>
            <w:hideMark/>
          </w:tcPr>
          <w:p w14:paraId="3B06BFED"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75A0C3B5" w14:textId="77777777" w:rsidTr="001B2E80">
        <w:trPr>
          <w:trHeight w:val="300"/>
        </w:trPr>
        <w:tc>
          <w:tcPr>
            <w:tcW w:w="1080" w:type="dxa"/>
            <w:shd w:val="clear" w:color="auto" w:fill="auto"/>
            <w:hideMark/>
          </w:tcPr>
          <w:p w14:paraId="7B4A669A"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2660</w:t>
            </w:r>
          </w:p>
        </w:tc>
        <w:tc>
          <w:tcPr>
            <w:tcW w:w="6848" w:type="dxa"/>
            <w:shd w:val="clear" w:color="auto" w:fill="auto"/>
            <w:vAlign w:val="center"/>
            <w:hideMark/>
          </w:tcPr>
          <w:p w14:paraId="704F1675"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de echipamente pentru radiologie, electrodiagnostic si electroterapie</w:t>
            </w:r>
          </w:p>
        </w:tc>
        <w:tc>
          <w:tcPr>
            <w:tcW w:w="1900" w:type="dxa"/>
            <w:shd w:val="clear" w:color="auto" w:fill="auto"/>
            <w:noWrap/>
            <w:hideMark/>
          </w:tcPr>
          <w:p w14:paraId="251D71BA"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1FF91412" w14:textId="77777777" w:rsidTr="001B2E80">
        <w:trPr>
          <w:trHeight w:val="315"/>
        </w:trPr>
        <w:tc>
          <w:tcPr>
            <w:tcW w:w="1080" w:type="dxa"/>
            <w:shd w:val="clear" w:color="auto" w:fill="auto"/>
            <w:hideMark/>
          </w:tcPr>
          <w:p w14:paraId="33810079"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2680</w:t>
            </w:r>
          </w:p>
        </w:tc>
        <w:tc>
          <w:tcPr>
            <w:tcW w:w="6848" w:type="dxa"/>
            <w:shd w:val="clear" w:color="auto" w:fill="auto"/>
            <w:vAlign w:val="center"/>
            <w:hideMark/>
          </w:tcPr>
          <w:p w14:paraId="76FBF666"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de echipamente pentru radiologie, electrodiagnostic si electroterapie</w:t>
            </w:r>
          </w:p>
        </w:tc>
        <w:tc>
          <w:tcPr>
            <w:tcW w:w="1900" w:type="dxa"/>
            <w:shd w:val="clear" w:color="auto" w:fill="auto"/>
            <w:noWrap/>
            <w:hideMark/>
          </w:tcPr>
          <w:p w14:paraId="3B289C18"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w:t>
            </w:r>
          </w:p>
        </w:tc>
      </w:tr>
      <w:tr w:rsidR="00A709F7" w:rsidRPr="00BE28A5" w14:paraId="576C02C9" w14:textId="77777777" w:rsidTr="001B2E80">
        <w:trPr>
          <w:trHeight w:val="315"/>
        </w:trPr>
        <w:tc>
          <w:tcPr>
            <w:tcW w:w="1080" w:type="dxa"/>
            <w:shd w:val="clear" w:color="auto" w:fill="auto"/>
            <w:hideMark/>
          </w:tcPr>
          <w:p w14:paraId="3183B7BA" w14:textId="77777777" w:rsidR="00A709F7" w:rsidRDefault="00A709F7" w:rsidP="001B2E80">
            <w:pPr>
              <w:widowControl/>
              <w:spacing w:before="0" w:after="0"/>
              <w:jc w:val="right"/>
              <w:rPr>
                <w:rFonts w:ascii="Calibri" w:eastAsia="Times New Roman" w:hAnsi="Calibri" w:cs="Calibri"/>
                <w:b/>
                <w:bCs/>
                <w:color w:val="002060"/>
                <w:sz w:val="24"/>
                <w:szCs w:val="24"/>
                <w:lang w:eastAsia="ja-JP"/>
              </w:rPr>
            </w:pPr>
          </w:p>
          <w:p w14:paraId="252C3576" w14:textId="77777777" w:rsidR="00A709F7" w:rsidRPr="00BE28A5" w:rsidRDefault="00A709F7" w:rsidP="001B2E80">
            <w:pPr>
              <w:widowControl/>
              <w:spacing w:before="0" w:after="0"/>
              <w:jc w:val="right"/>
              <w:rPr>
                <w:rFonts w:ascii="Calibri" w:eastAsia="Times New Roman" w:hAnsi="Calibri" w:cs="Calibri"/>
                <w:b/>
                <w:bCs/>
                <w:color w:val="002060"/>
                <w:sz w:val="24"/>
                <w:szCs w:val="24"/>
                <w:lang w:eastAsia="ja-JP"/>
              </w:rPr>
            </w:pPr>
            <w:r w:rsidRPr="00BE28A5">
              <w:rPr>
                <w:rFonts w:ascii="Calibri" w:eastAsia="Times New Roman" w:hAnsi="Calibri" w:cs="Calibri"/>
                <w:b/>
                <w:bCs/>
                <w:color w:val="002060"/>
                <w:sz w:val="24"/>
                <w:szCs w:val="24"/>
                <w:lang w:eastAsia="ja-JP"/>
              </w:rPr>
              <w:t>27</w:t>
            </w:r>
          </w:p>
        </w:tc>
        <w:tc>
          <w:tcPr>
            <w:tcW w:w="8758" w:type="dxa"/>
            <w:gridSpan w:val="2"/>
            <w:shd w:val="clear" w:color="auto" w:fill="auto"/>
            <w:noWrap/>
            <w:vAlign w:val="bottom"/>
            <w:hideMark/>
          </w:tcPr>
          <w:p w14:paraId="2C0BB002" w14:textId="77777777" w:rsidR="00A709F7" w:rsidRPr="00BE28A5" w:rsidRDefault="00A709F7" w:rsidP="00A709F7">
            <w:pPr>
              <w:widowControl/>
              <w:spacing w:before="0" w:after="0"/>
              <w:jc w:val="left"/>
              <w:rPr>
                <w:rFonts w:ascii="Calibri" w:eastAsia="Times New Roman" w:hAnsi="Calibri" w:cs="Calibri"/>
                <w:b/>
                <w:bCs/>
                <w:color w:val="002060"/>
                <w:sz w:val="24"/>
                <w:szCs w:val="24"/>
                <w:lang w:eastAsia="ja-JP"/>
              </w:rPr>
            </w:pPr>
            <w:r w:rsidRPr="00BE28A5">
              <w:rPr>
                <w:rFonts w:ascii="Calibri" w:eastAsia="Times New Roman" w:hAnsi="Calibri" w:cs="Calibri"/>
                <w:b/>
                <w:bCs/>
                <w:color w:val="002060"/>
                <w:sz w:val="24"/>
                <w:szCs w:val="24"/>
                <w:lang w:eastAsia="ja-JP"/>
              </w:rPr>
              <w:t>Fabricarea echipamentelor electrice</w:t>
            </w:r>
          </w:p>
        </w:tc>
      </w:tr>
      <w:tr w:rsidR="00A709F7" w:rsidRPr="00BE28A5" w14:paraId="2B185605" w14:textId="77777777" w:rsidTr="001B2E80">
        <w:trPr>
          <w:trHeight w:val="525"/>
        </w:trPr>
        <w:tc>
          <w:tcPr>
            <w:tcW w:w="1080" w:type="dxa"/>
            <w:shd w:val="clear" w:color="auto" w:fill="auto"/>
            <w:hideMark/>
          </w:tcPr>
          <w:p w14:paraId="65B3AC7D" w14:textId="77777777" w:rsidR="00A709F7"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2711</w:t>
            </w:r>
          </w:p>
          <w:p w14:paraId="38ED1E96"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p>
        </w:tc>
        <w:tc>
          <w:tcPr>
            <w:tcW w:w="6848" w:type="dxa"/>
            <w:shd w:val="clear" w:color="auto" w:fill="auto"/>
            <w:vAlign w:val="center"/>
            <w:hideMark/>
          </w:tcPr>
          <w:p w14:paraId="7BBB3EE6"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motoarelor, generatoarelor si transformatoarelor electrice si a aparatelor de distributie si control a electricitatii</w:t>
            </w:r>
          </w:p>
        </w:tc>
        <w:tc>
          <w:tcPr>
            <w:tcW w:w="1900" w:type="dxa"/>
            <w:shd w:val="clear" w:color="auto" w:fill="auto"/>
            <w:noWrap/>
            <w:hideMark/>
          </w:tcPr>
          <w:p w14:paraId="5968F8A9"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453C6B56" w14:textId="77777777" w:rsidTr="001B2E80">
        <w:trPr>
          <w:trHeight w:val="300"/>
        </w:trPr>
        <w:tc>
          <w:tcPr>
            <w:tcW w:w="1080" w:type="dxa"/>
            <w:shd w:val="clear" w:color="auto" w:fill="auto"/>
            <w:hideMark/>
          </w:tcPr>
          <w:p w14:paraId="5FA8C380"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2712</w:t>
            </w:r>
          </w:p>
        </w:tc>
        <w:tc>
          <w:tcPr>
            <w:tcW w:w="6848" w:type="dxa"/>
            <w:shd w:val="clear" w:color="auto" w:fill="auto"/>
            <w:vAlign w:val="center"/>
            <w:hideMark/>
          </w:tcPr>
          <w:p w14:paraId="6860DC7D"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aparatelor de control si distributie a electricitatii</w:t>
            </w:r>
          </w:p>
        </w:tc>
        <w:tc>
          <w:tcPr>
            <w:tcW w:w="1900" w:type="dxa"/>
            <w:shd w:val="clear" w:color="auto" w:fill="auto"/>
            <w:noWrap/>
            <w:hideMark/>
          </w:tcPr>
          <w:p w14:paraId="66F7A331"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29DE01E0" w14:textId="77777777" w:rsidTr="001B2E80">
        <w:trPr>
          <w:trHeight w:val="300"/>
        </w:trPr>
        <w:tc>
          <w:tcPr>
            <w:tcW w:w="1080" w:type="dxa"/>
            <w:shd w:val="clear" w:color="auto" w:fill="auto"/>
            <w:hideMark/>
          </w:tcPr>
          <w:p w14:paraId="39EEA898"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2720</w:t>
            </w:r>
          </w:p>
        </w:tc>
        <w:tc>
          <w:tcPr>
            <w:tcW w:w="6848" w:type="dxa"/>
            <w:shd w:val="clear" w:color="auto" w:fill="auto"/>
            <w:vAlign w:val="center"/>
            <w:hideMark/>
          </w:tcPr>
          <w:p w14:paraId="13C6ADB5"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de acumulatori si baterii</w:t>
            </w:r>
          </w:p>
        </w:tc>
        <w:tc>
          <w:tcPr>
            <w:tcW w:w="1900" w:type="dxa"/>
            <w:shd w:val="clear" w:color="auto" w:fill="auto"/>
            <w:noWrap/>
            <w:hideMark/>
          </w:tcPr>
          <w:p w14:paraId="4802AE1A"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1B67444A" w14:textId="77777777" w:rsidTr="001B2E80">
        <w:trPr>
          <w:trHeight w:val="300"/>
        </w:trPr>
        <w:tc>
          <w:tcPr>
            <w:tcW w:w="1080" w:type="dxa"/>
            <w:shd w:val="clear" w:color="auto" w:fill="auto"/>
            <w:hideMark/>
          </w:tcPr>
          <w:p w14:paraId="44FAAD77"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2731</w:t>
            </w:r>
          </w:p>
        </w:tc>
        <w:tc>
          <w:tcPr>
            <w:tcW w:w="6848" w:type="dxa"/>
            <w:shd w:val="clear" w:color="auto" w:fill="auto"/>
            <w:vAlign w:val="center"/>
            <w:hideMark/>
          </w:tcPr>
          <w:p w14:paraId="5FDD85D2"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de cabluri cu fibra optica</w:t>
            </w:r>
          </w:p>
        </w:tc>
        <w:tc>
          <w:tcPr>
            <w:tcW w:w="1900" w:type="dxa"/>
            <w:shd w:val="clear" w:color="auto" w:fill="auto"/>
            <w:noWrap/>
            <w:hideMark/>
          </w:tcPr>
          <w:p w14:paraId="5063B017"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23EF6D5F" w14:textId="77777777" w:rsidTr="001B2E80">
        <w:trPr>
          <w:trHeight w:val="300"/>
        </w:trPr>
        <w:tc>
          <w:tcPr>
            <w:tcW w:w="1080" w:type="dxa"/>
            <w:shd w:val="clear" w:color="auto" w:fill="auto"/>
            <w:hideMark/>
          </w:tcPr>
          <w:p w14:paraId="63B38DDE"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2732</w:t>
            </w:r>
          </w:p>
        </w:tc>
        <w:tc>
          <w:tcPr>
            <w:tcW w:w="6848" w:type="dxa"/>
            <w:shd w:val="clear" w:color="auto" w:fill="auto"/>
            <w:vAlign w:val="center"/>
            <w:hideMark/>
          </w:tcPr>
          <w:p w14:paraId="7A566652"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altor fire si cabluri electrice si electrocasnice</w:t>
            </w:r>
          </w:p>
        </w:tc>
        <w:tc>
          <w:tcPr>
            <w:tcW w:w="1900" w:type="dxa"/>
            <w:shd w:val="clear" w:color="auto" w:fill="auto"/>
            <w:noWrap/>
            <w:hideMark/>
          </w:tcPr>
          <w:p w14:paraId="5FA04E79"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59A4AC6F" w14:textId="77777777" w:rsidTr="001B2E80">
        <w:trPr>
          <w:trHeight w:val="300"/>
        </w:trPr>
        <w:tc>
          <w:tcPr>
            <w:tcW w:w="1080" w:type="dxa"/>
            <w:shd w:val="clear" w:color="auto" w:fill="auto"/>
            <w:hideMark/>
          </w:tcPr>
          <w:p w14:paraId="3343A131" w14:textId="77777777" w:rsidR="00A709F7"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2733</w:t>
            </w:r>
          </w:p>
          <w:p w14:paraId="448B99CF"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p>
        </w:tc>
        <w:tc>
          <w:tcPr>
            <w:tcW w:w="6848" w:type="dxa"/>
            <w:shd w:val="clear" w:color="auto" w:fill="auto"/>
            <w:vAlign w:val="center"/>
            <w:hideMark/>
          </w:tcPr>
          <w:p w14:paraId="3A987F34"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dispozitivelor de conexiune pentru fire si cabluri electrice si electronice</w:t>
            </w:r>
          </w:p>
        </w:tc>
        <w:tc>
          <w:tcPr>
            <w:tcW w:w="1900" w:type="dxa"/>
            <w:shd w:val="clear" w:color="auto" w:fill="auto"/>
            <w:noWrap/>
            <w:hideMark/>
          </w:tcPr>
          <w:p w14:paraId="0754C20A"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2744543D" w14:textId="77777777" w:rsidTr="001B2E80">
        <w:trPr>
          <w:trHeight w:val="300"/>
        </w:trPr>
        <w:tc>
          <w:tcPr>
            <w:tcW w:w="1080" w:type="dxa"/>
            <w:shd w:val="clear" w:color="auto" w:fill="auto"/>
            <w:hideMark/>
          </w:tcPr>
          <w:p w14:paraId="1D77FE03"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lastRenderedPageBreak/>
              <w:t>2740</w:t>
            </w:r>
          </w:p>
        </w:tc>
        <w:tc>
          <w:tcPr>
            <w:tcW w:w="6848" w:type="dxa"/>
            <w:shd w:val="clear" w:color="auto" w:fill="auto"/>
            <w:vAlign w:val="center"/>
            <w:hideMark/>
          </w:tcPr>
          <w:p w14:paraId="1F586AD8"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de echipamente electrice de iluminat</w:t>
            </w:r>
          </w:p>
        </w:tc>
        <w:tc>
          <w:tcPr>
            <w:tcW w:w="1900" w:type="dxa"/>
            <w:shd w:val="clear" w:color="auto" w:fill="auto"/>
            <w:noWrap/>
            <w:hideMark/>
          </w:tcPr>
          <w:p w14:paraId="1E07AB53"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78232EDA" w14:textId="77777777" w:rsidTr="001B2E80">
        <w:trPr>
          <w:trHeight w:val="300"/>
        </w:trPr>
        <w:tc>
          <w:tcPr>
            <w:tcW w:w="1080" w:type="dxa"/>
            <w:shd w:val="clear" w:color="auto" w:fill="auto"/>
            <w:hideMark/>
          </w:tcPr>
          <w:p w14:paraId="03606DC6"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2751</w:t>
            </w:r>
          </w:p>
        </w:tc>
        <w:tc>
          <w:tcPr>
            <w:tcW w:w="6848" w:type="dxa"/>
            <w:shd w:val="clear" w:color="auto" w:fill="auto"/>
            <w:vAlign w:val="center"/>
            <w:hideMark/>
          </w:tcPr>
          <w:p w14:paraId="255FEE97"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de aparate electrocasnice</w:t>
            </w:r>
          </w:p>
        </w:tc>
        <w:tc>
          <w:tcPr>
            <w:tcW w:w="1900" w:type="dxa"/>
            <w:shd w:val="clear" w:color="auto" w:fill="auto"/>
            <w:noWrap/>
            <w:hideMark/>
          </w:tcPr>
          <w:p w14:paraId="6C50F064"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33526056" w14:textId="77777777" w:rsidTr="001B2E80">
        <w:trPr>
          <w:trHeight w:val="300"/>
        </w:trPr>
        <w:tc>
          <w:tcPr>
            <w:tcW w:w="1080" w:type="dxa"/>
            <w:shd w:val="clear" w:color="auto" w:fill="auto"/>
            <w:hideMark/>
          </w:tcPr>
          <w:p w14:paraId="78C94B37"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2752</w:t>
            </w:r>
          </w:p>
        </w:tc>
        <w:tc>
          <w:tcPr>
            <w:tcW w:w="6848" w:type="dxa"/>
            <w:shd w:val="clear" w:color="auto" w:fill="auto"/>
            <w:vAlign w:val="center"/>
            <w:hideMark/>
          </w:tcPr>
          <w:p w14:paraId="5D577E15"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de echipamente casnice neelectrice</w:t>
            </w:r>
          </w:p>
        </w:tc>
        <w:tc>
          <w:tcPr>
            <w:tcW w:w="1900" w:type="dxa"/>
            <w:shd w:val="clear" w:color="auto" w:fill="auto"/>
            <w:noWrap/>
            <w:hideMark/>
          </w:tcPr>
          <w:p w14:paraId="008CC446"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0918A4C1" w14:textId="77777777" w:rsidTr="001B2E80">
        <w:trPr>
          <w:trHeight w:val="315"/>
        </w:trPr>
        <w:tc>
          <w:tcPr>
            <w:tcW w:w="1080" w:type="dxa"/>
            <w:shd w:val="clear" w:color="auto" w:fill="auto"/>
            <w:hideMark/>
          </w:tcPr>
          <w:p w14:paraId="7A4691D7"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2790</w:t>
            </w:r>
          </w:p>
        </w:tc>
        <w:tc>
          <w:tcPr>
            <w:tcW w:w="6848" w:type="dxa"/>
            <w:shd w:val="clear" w:color="auto" w:fill="auto"/>
            <w:vAlign w:val="center"/>
            <w:hideMark/>
          </w:tcPr>
          <w:p w14:paraId="0055DF35"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altor echipamente electrice</w:t>
            </w:r>
          </w:p>
        </w:tc>
        <w:tc>
          <w:tcPr>
            <w:tcW w:w="1900" w:type="dxa"/>
            <w:shd w:val="clear" w:color="auto" w:fill="auto"/>
            <w:noWrap/>
            <w:hideMark/>
          </w:tcPr>
          <w:p w14:paraId="796093F2"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02E5B8C3" w14:textId="77777777" w:rsidTr="001B2E80">
        <w:trPr>
          <w:trHeight w:val="315"/>
        </w:trPr>
        <w:tc>
          <w:tcPr>
            <w:tcW w:w="1080" w:type="dxa"/>
            <w:shd w:val="clear" w:color="auto" w:fill="auto"/>
            <w:hideMark/>
          </w:tcPr>
          <w:p w14:paraId="117528F4" w14:textId="77777777" w:rsidR="00A709F7" w:rsidRDefault="00A709F7" w:rsidP="001B2E80">
            <w:pPr>
              <w:widowControl/>
              <w:spacing w:before="0" w:after="0"/>
              <w:jc w:val="right"/>
              <w:rPr>
                <w:rFonts w:ascii="Calibri" w:eastAsia="Times New Roman" w:hAnsi="Calibri" w:cs="Calibri"/>
                <w:b/>
                <w:bCs/>
                <w:color w:val="002060"/>
                <w:sz w:val="24"/>
                <w:szCs w:val="24"/>
                <w:lang w:eastAsia="ja-JP"/>
              </w:rPr>
            </w:pPr>
          </w:p>
          <w:p w14:paraId="56B0CBE4" w14:textId="77777777" w:rsidR="00A709F7" w:rsidRPr="00BE28A5" w:rsidRDefault="00A709F7" w:rsidP="001B2E80">
            <w:pPr>
              <w:widowControl/>
              <w:spacing w:before="0" w:after="0"/>
              <w:jc w:val="right"/>
              <w:rPr>
                <w:rFonts w:ascii="Calibri" w:eastAsia="Times New Roman" w:hAnsi="Calibri" w:cs="Calibri"/>
                <w:b/>
                <w:bCs/>
                <w:color w:val="002060"/>
                <w:sz w:val="24"/>
                <w:szCs w:val="24"/>
                <w:lang w:eastAsia="ja-JP"/>
              </w:rPr>
            </w:pPr>
            <w:r w:rsidRPr="00BE28A5">
              <w:rPr>
                <w:rFonts w:ascii="Calibri" w:eastAsia="Times New Roman" w:hAnsi="Calibri" w:cs="Calibri"/>
                <w:b/>
                <w:bCs/>
                <w:color w:val="002060"/>
                <w:sz w:val="24"/>
                <w:szCs w:val="24"/>
                <w:lang w:eastAsia="ja-JP"/>
              </w:rPr>
              <w:t>29</w:t>
            </w:r>
          </w:p>
        </w:tc>
        <w:tc>
          <w:tcPr>
            <w:tcW w:w="8758" w:type="dxa"/>
            <w:gridSpan w:val="2"/>
            <w:shd w:val="clear" w:color="auto" w:fill="auto"/>
            <w:vAlign w:val="bottom"/>
            <w:hideMark/>
          </w:tcPr>
          <w:p w14:paraId="578ACCF5" w14:textId="77777777" w:rsidR="00A709F7" w:rsidRPr="00BE28A5" w:rsidRDefault="00A709F7" w:rsidP="00A709F7">
            <w:pPr>
              <w:widowControl/>
              <w:spacing w:before="0" w:after="0"/>
              <w:jc w:val="left"/>
              <w:rPr>
                <w:rFonts w:ascii="Calibri" w:eastAsia="Times New Roman" w:hAnsi="Calibri" w:cs="Calibri"/>
                <w:b/>
                <w:bCs/>
                <w:color w:val="002060"/>
                <w:sz w:val="24"/>
                <w:szCs w:val="24"/>
                <w:lang w:eastAsia="ja-JP"/>
              </w:rPr>
            </w:pPr>
            <w:r w:rsidRPr="00BE28A5">
              <w:rPr>
                <w:rFonts w:ascii="Calibri" w:eastAsia="Times New Roman" w:hAnsi="Calibri" w:cs="Calibri"/>
                <w:b/>
                <w:bCs/>
                <w:color w:val="002060"/>
                <w:sz w:val="24"/>
                <w:szCs w:val="24"/>
                <w:lang w:eastAsia="ja-JP"/>
              </w:rPr>
              <w:t>Fabricarea autovehiculelor de transport rutier, a remorcilor si semiremorcilor</w:t>
            </w:r>
          </w:p>
        </w:tc>
      </w:tr>
      <w:tr w:rsidR="00A709F7" w:rsidRPr="00BE28A5" w14:paraId="4EB98F02" w14:textId="77777777" w:rsidTr="001B2E80">
        <w:trPr>
          <w:trHeight w:val="300"/>
        </w:trPr>
        <w:tc>
          <w:tcPr>
            <w:tcW w:w="1080" w:type="dxa"/>
            <w:shd w:val="clear" w:color="auto" w:fill="auto"/>
            <w:hideMark/>
          </w:tcPr>
          <w:p w14:paraId="41EDB794"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2910</w:t>
            </w:r>
          </w:p>
        </w:tc>
        <w:tc>
          <w:tcPr>
            <w:tcW w:w="6848" w:type="dxa"/>
            <w:shd w:val="clear" w:color="auto" w:fill="auto"/>
            <w:vAlign w:val="center"/>
            <w:hideMark/>
          </w:tcPr>
          <w:p w14:paraId="57A87F16"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autovehiculelor de transport rutier</w:t>
            </w:r>
          </w:p>
        </w:tc>
        <w:tc>
          <w:tcPr>
            <w:tcW w:w="1900" w:type="dxa"/>
            <w:shd w:val="clear" w:color="auto" w:fill="auto"/>
            <w:noWrap/>
            <w:hideMark/>
          </w:tcPr>
          <w:p w14:paraId="7620430F"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410BFE9A" w14:textId="77777777" w:rsidTr="001B2E80">
        <w:trPr>
          <w:trHeight w:val="300"/>
        </w:trPr>
        <w:tc>
          <w:tcPr>
            <w:tcW w:w="1080" w:type="dxa"/>
            <w:shd w:val="clear" w:color="auto" w:fill="auto"/>
            <w:hideMark/>
          </w:tcPr>
          <w:p w14:paraId="3FB0239B"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2920</w:t>
            </w:r>
          </w:p>
        </w:tc>
        <w:tc>
          <w:tcPr>
            <w:tcW w:w="6848" w:type="dxa"/>
            <w:shd w:val="clear" w:color="auto" w:fill="auto"/>
            <w:vAlign w:val="center"/>
            <w:hideMark/>
          </w:tcPr>
          <w:p w14:paraId="6352D004"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Productia de caroserii pentru autovehicule; fabricarea de remorci si semiremorci</w:t>
            </w:r>
          </w:p>
        </w:tc>
        <w:tc>
          <w:tcPr>
            <w:tcW w:w="1900" w:type="dxa"/>
            <w:shd w:val="clear" w:color="auto" w:fill="auto"/>
            <w:noWrap/>
            <w:hideMark/>
          </w:tcPr>
          <w:p w14:paraId="7B031A11"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51A82843" w14:textId="77777777" w:rsidTr="001B2E80">
        <w:trPr>
          <w:trHeight w:val="525"/>
        </w:trPr>
        <w:tc>
          <w:tcPr>
            <w:tcW w:w="1080" w:type="dxa"/>
            <w:shd w:val="clear" w:color="auto" w:fill="auto"/>
            <w:hideMark/>
          </w:tcPr>
          <w:p w14:paraId="043340AD" w14:textId="77777777" w:rsidR="00A709F7"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2931</w:t>
            </w:r>
          </w:p>
          <w:p w14:paraId="3D44E173"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p>
        </w:tc>
        <w:tc>
          <w:tcPr>
            <w:tcW w:w="6848" w:type="dxa"/>
            <w:shd w:val="clear" w:color="auto" w:fill="auto"/>
            <w:vAlign w:val="center"/>
            <w:hideMark/>
          </w:tcPr>
          <w:p w14:paraId="1689BFE3"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de echipamente electrice si electronice pentru autovehicule si pentru motoare de autovehicule</w:t>
            </w:r>
          </w:p>
        </w:tc>
        <w:tc>
          <w:tcPr>
            <w:tcW w:w="1900" w:type="dxa"/>
            <w:shd w:val="clear" w:color="auto" w:fill="auto"/>
            <w:noWrap/>
            <w:hideMark/>
          </w:tcPr>
          <w:p w14:paraId="3D932967"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0AEE5799" w14:textId="77777777" w:rsidTr="001B2E80">
        <w:trPr>
          <w:trHeight w:val="315"/>
        </w:trPr>
        <w:tc>
          <w:tcPr>
            <w:tcW w:w="1080" w:type="dxa"/>
            <w:shd w:val="clear" w:color="auto" w:fill="auto"/>
            <w:hideMark/>
          </w:tcPr>
          <w:p w14:paraId="3B1D75FF" w14:textId="77777777" w:rsidR="00A709F7"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2932</w:t>
            </w:r>
          </w:p>
          <w:p w14:paraId="74448170"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p>
        </w:tc>
        <w:tc>
          <w:tcPr>
            <w:tcW w:w="6848" w:type="dxa"/>
            <w:shd w:val="clear" w:color="auto" w:fill="auto"/>
            <w:vAlign w:val="center"/>
            <w:hideMark/>
          </w:tcPr>
          <w:p w14:paraId="0326A2AC"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altor piese si accesorii pentru autovehicule si pentru motoare de autovehicule</w:t>
            </w:r>
          </w:p>
        </w:tc>
        <w:tc>
          <w:tcPr>
            <w:tcW w:w="1900" w:type="dxa"/>
            <w:shd w:val="clear" w:color="auto" w:fill="auto"/>
            <w:noWrap/>
            <w:hideMark/>
          </w:tcPr>
          <w:p w14:paraId="7C3B530F"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0C2AB353" w14:textId="77777777" w:rsidTr="001B2E80">
        <w:trPr>
          <w:trHeight w:val="315"/>
        </w:trPr>
        <w:tc>
          <w:tcPr>
            <w:tcW w:w="1080" w:type="dxa"/>
            <w:shd w:val="clear" w:color="auto" w:fill="auto"/>
            <w:hideMark/>
          </w:tcPr>
          <w:p w14:paraId="74A33769" w14:textId="77777777" w:rsidR="00A709F7" w:rsidRDefault="00A709F7" w:rsidP="001B2E80">
            <w:pPr>
              <w:widowControl/>
              <w:spacing w:before="0" w:after="0"/>
              <w:jc w:val="right"/>
              <w:rPr>
                <w:rFonts w:ascii="Calibri" w:eastAsia="Times New Roman" w:hAnsi="Calibri" w:cs="Calibri"/>
                <w:b/>
                <w:bCs/>
                <w:color w:val="002060"/>
                <w:sz w:val="24"/>
                <w:szCs w:val="24"/>
                <w:lang w:eastAsia="ja-JP"/>
              </w:rPr>
            </w:pPr>
          </w:p>
          <w:p w14:paraId="3491A524" w14:textId="77777777" w:rsidR="00A709F7" w:rsidRPr="00BE28A5" w:rsidRDefault="00A709F7" w:rsidP="001B2E80">
            <w:pPr>
              <w:widowControl/>
              <w:spacing w:before="0" w:after="0"/>
              <w:jc w:val="right"/>
              <w:rPr>
                <w:rFonts w:ascii="Calibri" w:eastAsia="Times New Roman" w:hAnsi="Calibri" w:cs="Calibri"/>
                <w:b/>
                <w:bCs/>
                <w:color w:val="002060"/>
                <w:sz w:val="24"/>
                <w:szCs w:val="24"/>
                <w:lang w:eastAsia="ja-JP"/>
              </w:rPr>
            </w:pPr>
            <w:r w:rsidRPr="00BE28A5">
              <w:rPr>
                <w:rFonts w:ascii="Calibri" w:eastAsia="Times New Roman" w:hAnsi="Calibri" w:cs="Calibri"/>
                <w:b/>
                <w:bCs/>
                <w:color w:val="002060"/>
                <w:sz w:val="24"/>
                <w:szCs w:val="24"/>
                <w:lang w:eastAsia="ja-JP"/>
              </w:rPr>
              <w:t>31</w:t>
            </w:r>
          </w:p>
        </w:tc>
        <w:tc>
          <w:tcPr>
            <w:tcW w:w="8758" w:type="dxa"/>
            <w:gridSpan w:val="2"/>
            <w:shd w:val="clear" w:color="auto" w:fill="auto"/>
            <w:noWrap/>
            <w:vAlign w:val="bottom"/>
            <w:hideMark/>
          </w:tcPr>
          <w:p w14:paraId="5279226E" w14:textId="77777777" w:rsidR="00A709F7" w:rsidRPr="00BE28A5" w:rsidRDefault="00A709F7" w:rsidP="00A709F7">
            <w:pPr>
              <w:widowControl/>
              <w:spacing w:before="0" w:after="0"/>
              <w:jc w:val="left"/>
              <w:rPr>
                <w:rFonts w:ascii="Calibri" w:eastAsia="Times New Roman" w:hAnsi="Calibri" w:cs="Calibri"/>
                <w:b/>
                <w:bCs/>
                <w:color w:val="002060"/>
                <w:sz w:val="24"/>
                <w:szCs w:val="24"/>
                <w:lang w:eastAsia="ja-JP"/>
              </w:rPr>
            </w:pPr>
            <w:r w:rsidRPr="00BE28A5">
              <w:rPr>
                <w:rFonts w:ascii="Calibri" w:eastAsia="Times New Roman" w:hAnsi="Calibri" w:cs="Calibri"/>
                <w:b/>
                <w:bCs/>
                <w:color w:val="002060"/>
                <w:sz w:val="24"/>
                <w:szCs w:val="24"/>
                <w:lang w:eastAsia="ja-JP"/>
              </w:rPr>
              <w:t>Fabricarea de mobila</w:t>
            </w:r>
          </w:p>
        </w:tc>
      </w:tr>
      <w:tr w:rsidR="00A709F7" w:rsidRPr="00BE28A5" w14:paraId="0B90DA68" w14:textId="77777777" w:rsidTr="001B2E80">
        <w:trPr>
          <w:trHeight w:val="300"/>
        </w:trPr>
        <w:tc>
          <w:tcPr>
            <w:tcW w:w="1080" w:type="dxa"/>
            <w:shd w:val="clear" w:color="auto" w:fill="auto"/>
            <w:hideMark/>
          </w:tcPr>
          <w:p w14:paraId="5D2E3711"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3101</w:t>
            </w:r>
          </w:p>
        </w:tc>
        <w:tc>
          <w:tcPr>
            <w:tcW w:w="6848" w:type="dxa"/>
            <w:shd w:val="clear" w:color="auto" w:fill="auto"/>
            <w:vAlign w:val="center"/>
            <w:hideMark/>
          </w:tcPr>
          <w:p w14:paraId="51035EB1"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de mobila pentru birouri si magazine</w:t>
            </w:r>
          </w:p>
        </w:tc>
        <w:tc>
          <w:tcPr>
            <w:tcW w:w="1900" w:type="dxa"/>
            <w:shd w:val="clear" w:color="auto" w:fill="auto"/>
            <w:noWrap/>
            <w:hideMark/>
          </w:tcPr>
          <w:p w14:paraId="09548C23"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038B7CDA" w14:textId="77777777" w:rsidTr="001B2E80">
        <w:trPr>
          <w:trHeight w:val="300"/>
        </w:trPr>
        <w:tc>
          <w:tcPr>
            <w:tcW w:w="1080" w:type="dxa"/>
            <w:shd w:val="clear" w:color="auto" w:fill="auto"/>
            <w:hideMark/>
          </w:tcPr>
          <w:p w14:paraId="4F178A64"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3102</w:t>
            </w:r>
          </w:p>
        </w:tc>
        <w:tc>
          <w:tcPr>
            <w:tcW w:w="6848" w:type="dxa"/>
            <w:shd w:val="clear" w:color="auto" w:fill="auto"/>
            <w:vAlign w:val="center"/>
            <w:hideMark/>
          </w:tcPr>
          <w:p w14:paraId="55250A86"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de mobila pentru bucatarii</w:t>
            </w:r>
          </w:p>
        </w:tc>
        <w:tc>
          <w:tcPr>
            <w:tcW w:w="1900" w:type="dxa"/>
            <w:shd w:val="clear" w:color="auto" w:fill="auto"/>
            <w:noWrap/>
            <w:hideMark/>
          </w:tcPr>
          <w:p w14:paraId="09119B9D"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03451A5E" w14:textId="77777777" w:rsidTr="001B2E80">
        <w:trPr>
          <w:trHeight w:val="300"/>
        </w:trPr>
        <w:tc>
          <w:tcPr>
            <w:tcW w:w="1080" w:type="dxa"/>
            <w:shd w:val="clear" w:color="auto" w:fill="auto"/>
            <w:hideMark/>
          </w:tcPr>
          <w:p w14:paraId="19416E1F"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3103</w:t>
            </w:r>
          </w:p>
        </w:tc>
        <w:tc>
          <w:tcPr>
            <w:tcW w:w="6848" w:type="dxa"/>
            <w:shd w:val="clear" w:color="auto" w:fill="auto"/>
            <w:vAlign w:val="center"/>
            <w:hideMark/>
          </w:tcPr>
          <w:p w14:paraId="7E2A5434"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de saltele si somiere</w:t>
            </w:r>
          </w:p>
        </w:tc>
        <w:tc>
          <w:tcPr>
            <w:tcW w:w="1900" w:type="dxa"/>
            <w:shd w:val="clear" w:color="auto" w:fill="auto"/>
            <w:noWrap/>
            <w:hideMark/>
          </w:tcPr>
          <w:p w14:paraId="38ED50E4"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051D07A3" w14:textId="77777777" w:rsidTr="001B2E80">
        <w:trPr>
          <w:trHeight w:val="315"/>
        </w:trPr>
        <w:tc>
          <w:tcPr>
            <w:tcW w:w="1080" w:type="dxa"/>
            <w:shd w:val="clear" w:color="auto" w:fill="auto"/>
            <w:hideMark/>
          </w:tcPr>
          <w:p w14:paraId="0D112BF8"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3109</w:t>
            </w:r>
          </w:p>
        </w:tc>
        <w:tc>
          <w:tcPr>
            <w:tcW w:w="6848" w:type="dxa"/>
            <w:shd w:val="clear" w:color="auto" w:fill="auto"/>
            <w:vAlign w:val="center"/>
            <w:hideMark/>
          </w:tcPr>
          <w:p w14:paraId="66D075D4"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de mobila n.c.a.</w:t>
            </w:r>
          </w:p>
        </w:tc>
        <w:tc>
          <w:tcPr>
            <w:tcW w:w="1900" w:type="dxa"/>
            <w:shd w:val="clear" w:color="auto" w:fill="auto"/>
            <w:noWrap/>
            <w:hideMark/>
          </w:tcPr>
          <w:p w14:paraId="66452158"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6D0D67C0" w14:textId="77777777" w:rsidTr="001B2E80">
        <w:trPr>
          <w:trHeight w:val="315"/>
        </w:trPr>
        <w:tc>
          <w:tcPr>
            <w:tcW w:w="1080" w:type="dxa"/>
            <w:shd w:val="clear" w:color="auto" w:fill="auto"/>
            <w:hideMark/>
          </w:tcPr>
          <w:p w14:paraId="45BAA373" w14:textId="77777777" w:rsidR="00A709F7" w:rsidRDefault="00A709F7" w:rsidP="001B2E80">
            <w:pPr>
              <w:widowControl/>
              <w:spacing w:before="0" w:after="0"/>
              <w:jc w:val="right"/>
              <w:rPr>
                <w:rFonts w:ascii="Calibri" w:eastAsia="Times New Roman" w:hAnsi="Calibri" w:cs="Calibri"/>
                <w:b/>
                <w:bCs/>
                <w:color w:val="002060"/>
                <w:sz w:val="24"/>
                <w:szCs w:val="24"/>
                <w:lang w:eastAsia="ja-JP"/>
              </w:rPr>
            </w:pPr>
          </w:p>
          <w:p w14:paraId="241D4533" w14:textId="77777777" w:rsidR="00A709F7" w:rsidRPr="00BE28A5" w:rsidRDefault="00A709F7" w:rsidP="001B2E80">
            <w:pPr>
              <w:widowControl/>
              <w:spacing w:before="0" w:after="0"/>
              <w:jc w:val="right"/>
              <w:rPr>
                <w:rFonts w:ascii="Calibri" w:eastAsia="Times New Roman" w:hAnsi="Calibri" w:cs="Calibri"/>
                <w:b/>
                <w:bCs/>
                <w:color w:val="002060"/>
                <w:sz w:val="24"/>
                <w:szCs w:val="24"/>
                <w:lang w:eastAsia="ja-JP"/>
              </w:rPr>
            </w:pPr>
            <w:r w:rsidRPr="00BE28A5">
              <w:rPr>
                <w:rFonts w:ascii="Calibri" w:eastAsia="Times New Roman" w:hAnsi="Calibri" w:cs="Calibri"/>
                <w:b/>
                <w:bCs/>
                <w:color w:val="002060"/>
                <w:sz w:val="24"/>
                <w:szCs w:val="24"/>
                <w:lang w:eastAsia="ja-JP"/>
              </w:rPr>
              <w:t>32</w:t>
            </w:r>
          </w:p>
        </w:tc>
        <w:tc>
          <w:tcPr>
            <w:tcW w:w="8758" w:type="dxa"/>
            <w:gridSpan w:val="2"/>
            <w:shd w:val="clear" w:color="auto" w:fill="auto"/>
            <w:noWrap/>
            <w:vAlign w:val="bottom"/>
            <w:hideMark/>
          </w:tcPr>
          <w:p w14:paraId="11F487E0" w14:textId="77777777" w:rsidR="00A709F7" w:rsidRPr="00BE28A5" w:rsidRDefault="00A709F7" w:rsidP="00A709F7">
            <w:pPr>
              <w:widowControl/>
              <w:spacing w:before="0" w:after="0"/>
              <w:jc w:val="left"/>
              <w:rPr>
                <w:rFonts w:ascii="Calibri" w:eastAsia="Times New Roman" w:hAnsi="Calibri" w:cs="Calibri"/>
                <w:b/>
                <w:bCs/>
                <w:color w:val="002060"/>
                <w:sz w:val="24"/>
                <w:szCs w:val="24"/>
                <w:lang w:eastAsia="ja-JP"/>
              </w:rPr>
            </w:pPr>
            <w:r w:rsidRPr="00BE28A5">
              <w:rPr>
                <w:rFonts w:ascii="Calibri" w:eastAsia="Times New Roman" w:hAnsi="Calibri" w:cs="Calibri"/>
                <w:b/>
                <w:bCs/>
                <w:color w:val="002060"/>
                <w:sz w:val="24"/>
                <w:szCs w:val="24"/>
                <w:lang w:eastAsia="ja-JP"/>
              </w:rPr>
              <w:t>Alte activitati industriale n.c.a.</w:t>
            </w:r>
          </w:p>
        </w:tc>
      </w:tr>
      <w:tr w:rsidR="00A709F7" w:rsidRPr="00BE28A5" w14:paraId="0C45FE47" w14:textId="77777777" w:rsidTr="001B2E80">
        <w:trPr>
          <w:trHeight w:val="300"/>
        </w:trPr>
        <w:tc>
          <w:tcPr>
            <w:tcW w:w="1080" w:type="dxa"/>
            <w:shd w:val="clear" w:color="auto" w:fill="auto"/>
            <w:hideMark/>
          </w:tcPr>
          <w:p w14:paraId="3652269D"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3212</w:t>
            </w:r>
          </w:p>
        </w:tc>
        <w:tc>
          <w:tcPr>
            <w:tcW w:w="6848" w:type="dxa"/>
            <w:shd w:val="clear" w:color="auto" w:fill="auto"/>
            <w:vAlign w:val="center"/>
            <w:hideMark/>
          </w:tcPr>
          <w:p w14:paraId="08A0243D"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bijuteriilor si articolelor similare din metale si pietre pretioase</w:t>
            </w:r>
          </w:p>
        </w:tc>
        <w:tc>
          <w:tcPr>
            <w:tcW w:w="1900" w:type="dxa"/>
            <w:shd w:val="clear" w:color="auto" w:fill="auto"/>
            <w:noWrap/>
            <w:hideMark/>
          </w:tcPr>
          <w:p w14:paraId="029AEB6A"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6F17E12C" w14:textId="77777777" w:rsidTr="001B2E80">
        <w:trPr>
          <w:trHeight w:val="300"/>
        </w:trPr>
        <w:tc>
          <w:tcPr>
            <w:tcW w:w="1080" w:type="dxa"/>
            <w:shd w:val="clear" w:color="auto" w:fill="auto"/>
            <w:hideMark/>
          </w:tcPr>
          <w:p w14:paraId="7438A92F"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3213</w:t>
            </w:r>
          </w:p>
        </w:tc>
        <w:tc>
          <w:tcPr>
            <w:tcW w:w="6848" w:type="dxa"/>
            <w:shd w:val="clear" w:color="auto" w:fill="auto"/>
            <w:vAlign w:val="center"/>
            <w:hideMark/>
          </w:tcPr>
          <w:p w14:paraId="3CBF542B"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imitatiilor de bijuterii si articole similare</w:t>
            </w:r>
          </w:p>
        </w:tc>
        <w:tc>
          <w:tcPr>
            <w:tcW w:w="1900" w:type="dxa"/>
            <w:shd w:val="clear" w:color="auto" w:fill="auto"/>
            <w:noWrap/>
            <w:hideMark/>
          </w:tcPr>
          <w:p w14:paraId="130CDA1A"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77C64ADA" w14:textId="77777777" w:rsidTr="001B2E80">
        <w:trPr>
          <w:trHeight w:val="300"/>
        </w:trPr>
        <w:tc>
          <w:tcPr>
            <w:tcW w:w="1080" w:type="dxa"/>
            <w:shd w:val="clear" w:color="auto" w:fill="auto"/>
            <w:hideMark/>
          </w:tcPr>
          <w:p w14:paraId="02264B00"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3220</w:t>
            </w:r>
          </w:p>
        </w:tc>
        <w:tc>
          <w:tcPr>
            <w:tcW w:w="6848" w:type="dxa"/>
            <w:shd w:val="clear" w:color="auto" w:fill="auto"/>
            <w:vAlign w:val="center"/>
            <w:hideMark/>
          </w:tcPr>
          <w:p w14:paraId="1217F5C7"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instrumentelor muzicale</w:t>
            </w:r>
          </w:p>
        </w:tc>
        <w:tc>
          <w:tcPr>
            <w:tcW w:w="1900" w:type="dxa"/>
            <w:shd w:val="clear" w:color="auto" w:fill="auto"/>
            <w:noWrap/>
            <w:hideMark/>
          </w:tcPr>
          <w:p w14:paraId="3C3C7E4E"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1F488D21" w14:textId="77777777" w:rsidTr="001B2E80">
        <w:trPr>
          <w:trHeight w:val="300"/>
        </w:trPr>
        <w:tc>
          <w:tcPr>
            <w:tcW w:w="1080" w:type="dxa"/>
            <w:shd w:val="clear" w:color="auto" w:fill="auto"/>
            <w:hideMark/>
          </w:tcPr>
          <w:p w14:paraId="0D328934"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3230</w:t>
            </w:r>
          </w:p>
        </w:tc>
        <w:tc>
          <w:tcPr>
            <w:tcW w:w="6848" w:type="dxa"/>
            <w:shd w:val="clear" w:color="auto" w:fill="auto"/>
            <w:vAlign w:val="center"/>
            <w:hideMark/>
          </w:tcPr>
          <w:p w14:paraId="66C65B0B"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articolelor pentru sport</w:t>
            </w:r>
          </w:p>
        </w:tc>
        <w:tc>
          <w:tcPr>
            <w:tcW w:w="1900" w:type="dxa"/>
            <w:shd w:val="clear" w:color="auto" w:fill="auto"/>
            <w:noWrap/>
            <w:hideMark/>
          </w:tcPr>
          <w:p w14:paraId="629F95F4"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215F2D3C" w14:textId="77777777" w:rsidTr="001B2E80">
        <w:trPr>
          <w:trHeight w:val="300"/>
        </w:trPr>
        <w:tc>
          <w:tcPr>
            <w:tcW w:w="1080" w:type="dxa"/>
            <w:shd w:val="clear" w:color="auto" w:fill="auto"/>
            <w:hideMark/>
          </w:tcPr>
          <w:p w14:paraId="3D5AFC83"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3240</w:t>
            </w:r>
          </w:p>
        </w:tc>
        <w:tc>
          <w:tcPr>
            <w:tcW w:w="6848" w:type="dxa"/>
            <w:shd w:val="clear" w:color="auto" w:fill="auto"/>
            <w:vAlign w:val="center"/>
            <w:hideMark/>
          </w:tcPr>
          <w:p w14:paraId="6695F90A"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jocurilor si jucariilor</w:t>
            </w:r>
          </w:p>
        </w:tc>
        <w:tc>
          <w:tcPr>
            <w:tcW w:w="1900" w:type="dxa"/>
            <w:shd w:val="clear" w:color="auto" w:fill="auto"/>
            <w:noWrap/>
            <w:hideMark/>
          </w:tcPr>
          <w:p w14:paraId="227FF177"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4B190455" w14:textId="77777777" w:rsidTr="001B2E80">
        <w:trPr>
          <w:trHeight w:val="300"/>
        </w:trPr>
        <w:tc>
          <w:tcPr>
            <w:tcW w:w="1080" w:type="dxa"/>
            <w:shd w:val="clear" w:color="auto" w:fill="auto"/>
            <w:hideMark/>
          </w:tcPr>
          <w:p w14:paraId="5B5729D1"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3250</w:t>
            </w:r>
          </w:p>
        </w:tc>
        <w:tc>
          <w:tcPr>
            <w:tcW w:w="6848" w:type="dxa"/>
            <w:shd w:val="clear" w:color="auto" w:fill="auto"/>
            <w:vAlign w:val="center"/>
            <w:hideMark/>
          </w:tcPr>
          <w:p w14:paraId="39EC1AA8"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Productia de dispozitive, aparate si instrumente medicale si de laborator</w:t>
            </w:r>
          </w:p>
        </w:tc>
        <w:tc>
          <w:tcPr>
            <w:tcW w:w="1900" w:type="dxa"/>
            <w:shd w:val="clear" w:color="auto" w:fill="auto"/>
            <w:noWrap/>
            <w:hideMark/>
          </w:tcPr>
          <w:p w14:paraId="31C76FCE"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7E06FFC5" w14:textId="77777777" w:rsidTr="001B2E80">
        <w:trPr>
          <w:trHeight w:val="300"/>
        </w:trPr>
        <w:tc>
          <w:tcPr>
            <w:tcW w:w="1080" w:type="dxa"/>
            <w:shd w:val="clear" w:color="auto" w:fill="auto"/>
            <w:hideMark/>
          </w:tcPr>
          <w:p w14:paraId="19C80A32"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3291</w:t>
            </w:r>
          </w:p>
        </w:tc>
        <w:tc>
          <w:tcPr>
            <w:tcW w:w="6848" w:type="dxa"/>
            <w:shd w:val="clear" w:color="auto" w:fill="auto"/>
            <w:vAlign w:val="center"/>
            <w:hideMark/>
          </w:tcPr>
          <w:p w14:paraId="2A3BE76C"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maturilor si periilor</w:t>
            </w:r>
          </w:p>
        </w:tc>
        <w:tc>
          <w:tcPr>
            <w:tcW w:w="1900" w:type="dxa"/>
            <w:shd w:val="clear" w:color="auto" w:fill="auto"/>
            <w:noWrap/>
            <w:hideMark/>
          </w:tcPr>
          <w:p w14:paraId="5729EA1B"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793CFBE8" w14:textId="77777777" w:rsidTr="001B2E80">
        <w:trPr>
          <w:trHeight w:val="315"/>
        </w:trPr>
        <w:tc>
          <w:tcPr>
            <w:tcW w:w="1080" w:type="dxa"/>
            <w:shd w:val="clear" w:color="auto" w:fill="auto"/>
            <w:hideMark/>
          </w:tcPr>
          <w:p w14:paraId="6D8F3355"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3299</w:t>
            </w:r>
          </w:p>
        </w:tc>
        <w:tc>
          <w:tcPr>
            <w:tcW w:w="6848" w:type="dxa"/>
            <w:shd w:val="clear" w:color="auto" w:fill="auto"/>
            <w:vAlign w:val="center"/>
            <w:hideMark/>
          </w:tcPr>
          <w:p w14:paraId="29B12D01"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altor produse manufacturiere n.c.a.</w:t>
            </w:r>
          </w:p>
        </w:tc>
        <w:tc>
          <w:tcPr>
            <w:tcW w:w="1900" w:type="dxa"/>
            <w:shd w:val="clear" w:color="auto" w:fill="auto"/>
            <w:noWrap/>
            <w:hideMark/>
          </w:tcPr>
          <w:p w14:paraId="0D185336"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02123B86" w14:textId="77777777" w:rsidTr="001B2E80">
        <w:trPr>
          <w:trHeight w:val="315"/>
        </w:trPr>
        <w:tc>
          <w:tcPr>
            <w:tcW w:w="1080" w:type="dxa"/>
            <w:shd w:val="clear" w:color="auto" w:fill="auto"/>
            <w:hideMark/>
          </w:tcPr>
          <w:p w14:paraId="3398E373" w14:textId="77777777" w:rsidR="00A709F7" w:rsidRDefault="00A709F7" w:rsidP="001B2E80">
            <w:pPr>
              <w:widowControl/>
              <w:spacing w:before="0" w:after="0"/>
              <w:jc w:val="right"/>
              <w:rPr>
                <w:rFonts w:ascii="Calibri" w:eastAsia="Times New Roman" w:hAnsi="Calibri" w:cs="Calibri"/>
                <w:b/>
                <w:bCs/>
                <w:color w:val="002060"/>
                <w:sz w:val="24"/>
                <w:szCs w:val="24"/>
                <w:lang w:eastAsia="ja-JP"/>
              </w:rPr>
            </w:pPr>
          </w:p>
          <w:p w14:paraId="0B5A8979" w14:textId="77777777" w:rsidR="00A709F7" w:rsidRPr="00BE28A5" w:rsidRDefault="00A709F7" w:rsidP="001B2E80">
            <w:pPr>
              <w:widowControl/>
              <w:spacing w:before="0" w:after="0"/>
              <w:jc w:val="right"/>
              <w:rPr>
                <w:rFonts w:ascii="Calibri" w:eastAsia="Times New Roman" w:hAnsi="Calibri" w:cs="Calibri"/>
                <w:b/>
                <w:bCs/>
                <w:color w:val="002060"/>
                <w:sz w:val="24"/>
                <w:szCs w:val="24"/>
                <w:lang w:eastAsia="ja-JP"/>
              </w:rPr>
            </w:pPr>
            <w:r w:rsidRPr="00BE28A5">
              <w:rPr>
                <w:rFonts w:ascii="Calibri" w:eastAsia="Times New Roman" w:hAnsi="Calibri" w:cs="Calibri"/>
                <w:b/>
                <w:bCs/>
                <w:color w:val="002060"/>
                <w:sz w:val="24"/>
                <w:szCs w:val="24"/>
                <w:lang w:eastAsia="ja-JP"/>
              </w:rPr>
              <w:t>37</w:t>
            </w:r>
          </w:p>
        </w:tc>
        <w:tc>
          <w:tcPr>
            <w:tcW w:w="8758" w:type="dxa"/>
            <w:gridSpan w:val="2"/>
            <w:shd w:val="clear" w:color="auto" w:fill="auto"/>
            <w:noWrap/>
            <w:vAlign w:val="bottom"/>
            <w:hideMark/>
          </w:tcPr>
          <w:p w14:paraId="2B58A081" w14:textId="77777777" w:rsidR="00A709F7" w:rsidRPr="00BE28A5" w:rsidRDefault="00A709F7" w:rsidP="00A709F7">
            <w:pPr>
              <w:widowControl/>
              <w:spacing w:before="0" w:after="0"/>
              <w:jc w:val="left"/>
              <w:rPr>
                <w:rFonts w:ascii="Calibri" w:eastAsia="Times New Roman" w:hAnsi="Calibri" w:cs="Calibri"/>
                <w:b/>
                <w:bCs/>
                <w:color w:val="002060"/>
                <w:sz w:val="24"/>
                <w:szCs w:val="24"/>
                <w:lang w:eastAsia="ja-JP"/>
              </w:rPr>
            </w:pPr>
            <w:r w:rsidRPr="00BE28A5">
              <w:rPr>
                <w:rFonts w:ascii="Calibri" w:eastAsia="Times New Roman" w:hAnsi="Calibri" w:cs="Calibri"/>
                <w:b/>
                <w:bCs/>
                <w:color w:val="002060"/>
                <w:sz w:val="24"/>
                <w:szCs w:val="24"/>
                <w:lang w:eastAsia="ja-JP"/>
              </w:rPr>
              <w:t>Colectarea și epurarea apelor uzate</w:t>
            </w:r>
          </w:p>
        </w:tc>
      </w:tr>
      <w:tr w:rsidR="00A709F7" w:rsidRPr="00BE28A5" w14:paraId="220C1590" w14:textId="77777777" w:rsidTr="001B2E80">
        <w:trPr>
          <w:trHeight w:val="315"/>
        </w:trPr>
        <w:tc>
          <w:tcPr>
            <w:tcW w:w="1080" w:type="dxa"/>
            <w:shd w:val="clear" w:color="auto" w:fill="auto"/>
            <w:hideMark/>
          </w:tcPr>
          <w:p w14:paraId="1082422C"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3700</w:t>
            </w:r>
          </w:p>
        </w:tc>
        <w:tc>
          <w:tcPr>
            <w:tcW w:w="6848" w:type="dxa"/>
            <w:shd w:val="clear" w:color="auto" w:fill="auto"/>
            <w:vAlign w:val="center"/>
            <w:hideMark/>
          </w:tcPr>
          <w:p w14:paraId="70315831"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Colectarea si epurarea apelor uzate</w:t>
            </w:r>
          </w:p>
        </w:tc>
        <w:tc>
          <w:tcPr>
            <w:tcW w:w="1900" w:type="dxa"/>
            <w:shd w:val="clear" w:color="auto" w:fill="auto"/>
            <w:noWrap/>
            <w:hideMark/>
          </w:tcPr>
          <w:p w14:paraId="30114836"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1301DB30" w14:textId="77777777" w:rsidTr="001B2E80">
        <w:trPr>
          <w:trHeight w:val="315"/>
        </w:trPr>
        <w:tc>
          <w:tcPr>
            <w:tcW w:w="1080" w:type="dxa"/>
            <w:shd w:val="clear" w:color="auto" w:fill="auto"/>
            <w:hideMark/>
          </w:tcPr>
          <w:p w14:paraId="57F3CB49" w14:textId="77777777" w:rsidR="00194F48" w:rsidRDefault="00194F48" w:rsidP="001B2E80">
            <w:pPr>
              <w:widowControl/>
              <w:spacing w:before="0" w:after="0"/>
              <w:jc w:val="right"/>
              <w:rPr>
                <w:rFonts w:ascii="Calibri" w:eastAsia="Times New Roman" w:hAnsi="Calibri" w:cs="Calibri"/>
                <w:b/>
                <w:bCs/>
                <w:color w:val="002060"/>
                <w:sz w:val="24"/>
                <w:szCs w:val="24"/>
                <w:lang w:eastAsia="ja-JP"/>
              </w:rPr>
            </w:pPr>
          </w:p>
          <w:p w14:paraId="44A3F5E7" w14:textId="6E94A7BC" w:rsidR="00A709F7" w:rsidRDefault="00A709F7" w:rsidP="001B2E80">
            <w:pPr>
              <w:widowControl/>
              <w:spacing w:before="0" w:after="0"/>
              <w:jc w:val="right"/>
              <w:rPr>
                <w:rFonts w:ascii="Calibri" w:eastAsia="Times New Roman" w:hAnsi="Calibri" w:cs="Calibri"/>
                <w:b/>
                <w:bCs/>
                <w:color w:val="002060"/>
                <w:sz w:val="24"/>
                <w:szCs w:val="24"/>
                <w:lang w:eastAsia="ja-JP"/>
              </w:rPr>
            </w:pPr>
            <w:r w:rsidRPr="00BE28A5">
              <w:rPr>
                <w:rFonts w:ascii="Calibri" w:eastAsia="Times New Roman" w:hAnsi="Calibri" w:cs="Calibri"/>
                <w:b/>
                <w:bCs/>
                <w:color w:val="002060"/>
                <w:sz w:val="24"/>
                <w:szCs w:val="24"/>
                <w:lang w:eastAsia="ja-JP"/>
              </w:rPr>
              <w:t>38</w:t>
            </w:r>
          </w:p>
          <w:p w14:paraId="611D686C" w14:textId="77777777" w:rsidR="00A709F7" w:rsidRPr="00BE28A5" w:rsidRDefault="00A709F7" w:rsidP="001B2E80">
            <w:pPr>
              <w:widowControl/>
              <w:spacing w:before="0" w:after="0"/>
              <w:jc w:val="right"/>
              <w:rPr>
                <w:rFonts w:ascii="Calibri" w:eastAsia="Times New Roman" w:hAnsi="Calibri" w:cs="Calibri"/>
                <w:b/>
                <w:bCs/>
                <w:color w:val="002060"/>
                <w:sz w:val="24"/>
                <w:szCs w:val="24"/>
                <w:lang w:eastAsia="ja-JP"/>
              </w:rPr>
            </w:pPr>
          </w:p>
        </w:tc>
        <w:tc>
          <w:tcPr>
            <w:tcW w:w="8758" w:type="dxa"/>
            <w:gridSpan w:val="2"/>
            <w:shd w:val="clear" w:color="auto" w:fill="auto"/>
            <w:vAlign w:val="bottom"/>
            <w:hideMark/>
          </w:tcPr>
          <w:p w14:paraId="403BD857" w14:textId="77777777" w:rsidR="00C8604F" w:rsidRDefault="00C8604F" w:rsidP="00A709F7">
            <w:pPr>
              <w:widowControl/>
              <w:spacing w:before="0" w:after="0"/>
              <w:jc w:val="left"/>
              <w:rPr>
                <w:rFonts w:ascii="Calibri" w:eastAsia="Times New Roman" w:hAnsi="Calibri" w:cs="Calibri"/>
                <w:b/>
                <w:bCs/>
                <w:color w:val="002060"/>
                <w:sz w:val="24"/>
                <w:szCs w:val="24"/>
                <w:lang w:eastAsia="ja-JP"/>
              </w:rPr>
            </w:pPr>
          </w:p>
          <w:p w14:paraId="52E76B07" w14:textId="77777777" w:rsidR="00A709F7" w:rsidRPr="00BE28A5" w:rsidRDefault="00A709F7" w:rsidP="00A709F7">
            <w:pPr>
              <w:widowControl/>
              <w:spacing w:before="0" w:after="0"/>
              <w:jc w:val="left"/>
              <w:rPr>
                <w:rFonts w:ascii="Calibri" w:eastAsia="Times New Roman" w:hAnsi="Calibri" w:cs="Calibri"/>
                <w:b/>
                <w:bCs/>
                <w:color w:val="002060"/>
                <w:sz w:val="24"/>
                <w:szCs w:val="24"/>
                <w:lang w:eastAsia="ja-JP"/>
              </w:rPr>
            </w:pPr>
            <w:r w:rsidRPr="00BE28A5">
              <w:rPr>
                <w:rFonts w:ascii="Calibri" w:eastAsia="Times New Roman" w:hAnsi="Calibri" w:cs="Calibri"/>
                <w:b/>
                <w:bCs/>
                <w:color w:val="002060"/>
                <w:sz w:val="24"/>
                <w:szCs w:val="24"/>
                <w:lang w:eastAsia="ja-JP"/>
              </w:rPr>
              <w:t>Colectarea, tratarea și eliminarea deșeurilor; activități de recuperare a materialelor reciclabile</w:t>
            </w:r>
          </w:p>
        </w:tc>
      </w:tr>
      <w:tr w:rsidR="00A709F7" w:rsidRPr="00BE28A5" w14:paraId="7145B215" w14:textId="77777777" w:rsidTr="001B2E80">
        <w:trPr>
          <w:trHeight w:val="300"/>
        </w:trPr>
        <w:tc>
          <w:tcPr>
            <w:tcW w:w="1080" w:type="dxa"/>
            <w:shd w:val="clear" w:color="auto" w:fill="auto"/>
            <w:hideMark/>
          </w:tcPr>
          <w:p w14:paraId="49428CA4"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3811</w:t>
            </w:r>
          </w:p>
        </w:tc>
        <w:tc>
          <w:tcPr>
            <w:tcW w:w="6848" w:type="dxa"/>
            <w:shd w:val="clear" w:color="auto" w:fill="auto"/>
            <w:vAlign w:val="center"/>
            <w:hideMark/>
          </w:tcPr>
          <w:p w14:paraId="191A3F01"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Colectarea deseurilor nepericuloase</w:t>
            </w:r>
          </w:p>
        </w:tc>
        <w:tc>
          <w:tcPr>
            <w:tcW w:w="1900" w:type="dxa"/>
            <w:shd w:val="clear" w:color="auto" w:fill="auto"/>
            <w:noWrap/>
            <w:hideMark/>
          </w:tcPr>
          <w:p w14:paraId="1EEFD186"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7DA4381D" w14:textId="77777777" w:rsidTr="001B2E80">
        <w:trPr>
          <w:trHeight w:val="300"/>
        </w:trPr>
        <w:tc>
          <w:tcPr>
            <w:tcW w:w="1080" w:type="dxa"/>
            <w:shd w:val="clear" w:color="auto" w:fill="auto"/>
            <w:hideMark/>
          </w:tcPr>
          <w:p w14:paraId="19CDB682"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3812</w:t>
            </w:r>
          </w:p>
        </w:tc>
        <w:tc>
          <w:tcPr>
            <w:tcW w:w="6848" w:type="dxa"/>
            <w:shd w:val="clear" w:color="auto" w:fill="auto"/>
            <w:vAlign w:val="center"/>
            <w:hideMark/>
          </w:tcPr>
          <w:p w14:paraId="03DF5BD8"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Colectarea deseurilor periculoase</w:t>
            </w:r>
          </w:p>
        </w:tc>
        <w:tc>
          <w:tcPr>
            <w:tcW w:w="1900" w:type="dxa"/>
            <w:shd w:val="clear" w:color="auto" w:fill="auto"/>
            <w:noWrap/>
            <w:hideMark/>
          </w:tcPr>
          <w:p w14:paraId="2AD30CF1"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3F6438CE" w14:textId="77777777" w:rsidTr="001B2E80">
        <w:trPr>
          <w:trHeight w:val="300"/>
        </w:trPr>
        <w:tc>
          <w:tcPr>
            <w:tcW w:w="1080" w:type="dxa"/>
            <w:shd w:val="clear" w:color="auto" w:fill="auto"/>
            <w:hideMark/>
          </w:tcPr>
          <w:p w14:paraId="2009A414"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3821</w:t>
            </w:r>
          </w:p>
        </w:tc>
        <w:tc>
          <w:tcPr>
            <w:tcW w:w="6848" w:type="dxa"/>
            <w:shd w:val="clear" w:color="auto" w:fill="auto"/>
            <w:vAlign w:val="center"/>
            <w:hideMark/>
          </w:tcPr>
          <w:p w14:paraId="2CE84A57"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Tratarea si eliminarea deseurilor nepericuloase</w:t>
            </w:r>
          </w:p>
        </w:tc>
        <w:tc>
          <w:tcPr>
            <w:tcW w:w="1900" w:type="dxa"/>
            <w:shd w:val="clear" w:color="auto" w:fill="auto"/>
            <w:noWrap/>
            <w:hideMark/>
          </w:tcPr>
          <w:p w14:paraId="6678B27C"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04966F37" w14:textId="77777777" w:rsidTr="001B2E80">
        <w:trPr>
          <w:trHeight w:val="300"/>
        </w:trPr>
        <w:tc>
          <w:tcPr>
            <w:tcW w:w="1080" w:type="dxa"/>
            <w:shd w:val="clear" w:color="auto" w:fill="auto"/>
            <w:hideMark/>
          </w:tcPr>
          <w:p w14:paraId="02E4170C"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3822</w:t>
            </w:r>
          </w:p>
        </w:tc>
        <w:tc>
          <w:tcPr>
            <w:tcW w:w="6848" w:type="dxa"/>
            <w:shd w:val="clear" w:color="auto" w:fill="auto"/>
            <w:vAlign w:val="center"/>
            <w:hideMark/>
          </w:tcPr>
          <w:p w14:paraId="0354E388"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Tratarea si eliminarea deseurilor periculoase</w:t>
            </w:r>
          </w:p>
        </w:tc>
        <w:tc>
          <w:tcPr>
            <w:tcW w:w="1900" w:type="dxa"/>
            <w:shd w:val="clear" w:color="auto" w:fill="auto"/>
            <w:noWrap/>
            <w:hideMark/>
          </w:tcPr>
          <w:p w14:paraId="6AA9866A"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706635C0" w14:textId="77777777" w:rsidTr="001B2E80">
        <w:trPr>
          <w:trHeight w:val="525"/>
        </w:trPr>
        <w:tc>
          <w:tcPr>
            <w:tcW w:w="1080" w:type="dxa"/>
            <w:shd w:val="clear" w:color="auto" w:fill="auto"/>
            <w:hideMark/>
          </w:tcPr>
          <w:p w14:paraId="1A355398" w14:textId="77777777" w:rsidR="00A709F7"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3831</w:t>
            </w:r>
          </w:p>
          <w:p w14:paraId="0AD4B40E"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p>
        </w:tc>
        <w:tc>
          <w:tcPr>
            <w:tcW w:w="6848" w:type="dxa"/>
            <w:shd w:val="clear" w:color="auto" w:fill="auto"/>
            <w:vAlign w:val="center"/>
            <w:hideMark/>
          </w:tcPr>
          <w:p w14:paraId="1D0C3BA7"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Demontarea (dezasamblarea) masinilor si echipamentelor scoase din uz pentru recuperarea materialelor</w:t>
            </w:r>
          </w:p>
        </w:tc>
        <w:tc>
          <w:tcPr>
            <w:tcW w:w="1900" w:type="dxa"/>
            <w:shd w:val="clear" w:color="auto" w:fill="auto"/>
            <w:noWrap/>
            <w:hideMark/>
          </w:tcPr>
          <w:p w14:paraId="795942D7"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7DDA9742" w14:textId="77777777" w:rsidTr="001B2E80">
        <w:trPr>
          <w:trHeight w:val="315"/>
        </w:trPr>
        <w:tc>
          <w:tcPr>
            <w:tcW w:w="1080" w:type="dxa"/>
            <w:shd w:val="clear" w:color="auto" w:fill="auto"/>
            <w:hideMark/>
          </w:tcPr>
          <w:p w14:paraId="1C290C80"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3832</w:t>
            </w:r>
          </w:p>
        </w:tc>
        <w:tc>
          <w:tcPr>
            <w:tcW w:w="6848" w:type="dxa"/>
            <w:shd w:val="clear" w:color="auto" w:fill="auto"/>
            <w:vAlign w:val="center"/>
            <w:hideMark/>
          </w:tcPr>
          <w:p w14:paraId="6DD146D1"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Recuperarea materialelor reciclabile sortate</w:t>
            </w:r>
          </w:p>
        </w:tc>
        <w:tc>
          <w:tcPr>
            <w:tcW w:w="1900" w:type="dxa"/>
            <w:shd w:val="clear" w:color="auto" w:fill="auto"/>
            <w:noWrap/>
            <w:hideMark/>
          </w:tcPr>
          <w:p w14:paraId="1096A23C"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6A9C9BAA" w14:textId="77777777" w:rsidTr="001B2E80">
        <w:trPr>
          <w:trHeight w:val="315"/>
        </w:trPr>
        <w:tc>
          <w:tcPr>
            <w:tcW w:w="1080" w:type="dxa"/>
            <w:shd w:val="clear" w:color="auto" w:fill="auto"/>
            <w:hideMark/>
          </w:tcPr>
          <w:p w14:paraId="45E9B969" w14:textId="77777777" w:rsidR="00A709F7" w:rsidRDefault="00A709F7" w:rsidP="001B2E80">
            <w:pPr>
              <w:widowControl/>
              <w:spacing w:before="0" w:after="0"/>
              <w:jc w:val="right"/>
              <w:rPr>
                <w:rFonts w:ascii="Calibri" w:eastAsia="Times New Roman" w:hAnsi="Calibri" w:cs="Calibri"/>
                <w:b/>
                <w:bCs/>
                <w:color w:val="002060"/>
                <w:sz w:val="24"/>
                <w:szCs w:val="24"/>
                <w:lang w:eastAsia="ja-JP"/>
              </w:rPr>
            </w:pPr>
          </w:p>
          <w:p w14:paraId="327AC37E" w14:textId="77777777" w:rsidR="00A709F7" w:rsidRPr="00BE28A5" w:rsidRDefault="00A709F7" w:rsidP="001B2E80">
            <w:pPr>
              <w:widowControl/>
              <w:spacing w:before="0" w:after="0"/>
              <w:jc w:val="right"/>
              <w:rPr>
                <w:rFonts w:ascii="Calibri" w:eastAsia="Times New Roman" w:hAnsi="Calibri" w:cs="Calibri"/>
                <w:b/>
                <w:bCs/>
                <w:color w:val="002060"/>
                <w:sz w:val="24"/>
                <w:szCs w:val="24"/>
                <w:lang w:eastAsia="ja-JP"/>
              </w:rPr>
            </w:pPr>
            <w:r w:rsidRPr="00BE28A5">
              <w:rPr>
                <w:rFonts w:ascii="Calibri" w:eastAsia="Times New Roman" w:hAnsi="Calibri" w:cs="Calibri"/>
                <w:b/>
                <w:bCs/>
                <w:color w:val="002060"/>
                <w:sz w:val="24"/>
                <w:szCs w:val="24"/>
                <w:lang w:eastAsia="ja-JP"/>
              </w:rPr>
              <w:t>41</w:t>
            </w:r>
          </w:p>
        </w:tc>
        <w:tc>
          <w:tcPr>
            <w:tcW w:w="8758" w:type="dxa"/>
            <w:gridSpan w:val="2"/>
            <w:shd w:val="clear" w:color="auto" w:fill="auto"/>
            <w:noWrap/>
            <w:vAlign w:val="bottom"/>
            <w:hideMark/>
          </w:tcPr>
          <w:p w14:paraId="2AAA8427" w14:textId="77777777" w:rsidR="00A709F7" w:rsidRPr="00BE28A5" w:rsidRDefault="00A709F7" w:rsidP="00A709F7">
            <w:pPr>
              <w:widowControl/>
              <w:spacing w:before="0" w:after="0"/>
              <w:jc w:val="left"/>
              <w:rPr>
                <w:rFonts w:ascii="Calibri" w:eastAsia="Times New Roman" w:hAnsi="Calibri" w:cs="Calibri"/>
                <w:b/>
                <w:bCs/>
                <w:color w:val="002060"/>
                <w:sz w:val="24"/>
                <w:szCs w:val="24"/>
                <w:lang w:eastAsia="ja-JP"/>
              </w:rPr>
            </w:pPr>
            <w:r w:rsidRPr="00BE28A5">
              <w:rPr>
                <w:rFonts w:ascii="Calibri" w:eastAsia="Times New Roman" w:hAnsi="Calibri" w:cs="Calibri"/>
                <w:b/>
                <w:bCs/>
                <w:color w:val="002060"/>
                <w:sz w:val="24"/>
                <w:szCs w:val="24"/>
                <w:lang w:eastAsia="ja-JP"/>
              </w:rPr>
              <w:t>Constructii de cladiri</w:t>
            </w:r>
          </w:p>
        </w:tc>
      </w:tr>
      <w:tr w:rsidR="00A709F7" w:rsidRPr="00BE28A5" w14:paraId="0F8E8B6A" w14:textId="77777777" w:rsidTr="001B2E80">
        <w:trPr>
          <w:trHeight w:val="315"/>
        </w:trPr>
        <w:tc>
          <w:tcPr>
            <w:tcW w:w="1080" w:type="dxa"/>
            <w:shd w:val="clear" w:color="auto" w:fill="auto"/>
            <w:hideMark/>
          </w:tcPr>
          <w:p w14:paraId="150CBE40"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4120</w:t>
            </w:r>
          </w:p>
        </w:tc>
        <w:tc>
          <w:tcPr>
            <w:tcW w:w="6848" w:type="dxa"/>
            <w:shd w:val="clear" w:color="auto" w:fill="auto"/>
            <w:vAlign w:val="center"/>
            <w:hideMark/>
          </w:tcPr>
          <w:p w14:paraId="24EB4989"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Lucrari de constructii a cladirilor rezidentiale si nerezidentiale</w:t>
            </w:r>
          </w:p>
        </w:tc>
        <w:tc>
          <w:tcPr>
            <w:tcW w:w="1900" w:type="dxa"/>
            <w:shd w:val="clear" w:color="auto" w:fill="auto"/>
            <w:noWrap/>
            <w:hideMark/>
          </w:tcPr>
          <w:p w14:paraId="7170CDA8"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7C8B4BC8" w14:textId="77777777" w:rsidTr="001B2E80">
        <w:trPr>
          <w:trHeight w:val="315"/>
        </w:trPr>
        <w:tc>
          <w:tcPr>
            <w:tcW w:w="1080" w:type="dxa"/>
            <w:shd w:val="clear" w:color="auto" w:fill="auto"/>
            <w:hideMark/>
          </w:tcPr>
          <w:p w14:paraId="6A870BD7" w14:textId="77777777" w:rsidR="00A709F7" w:rsidRDefault="00A709F7" w:rsidP="001B2E80">
            <w:pPr>
              <w:widowControl/>
              <w:spacing w:before="0" w:after="0"/>
              <w:jc w:val="right"/>
              <w:rPr>
                <w:rFonts w:ascii="Calibri" w:eastAsia="Times New Roman" w:hAnsi="Calibri" w:cs="Calibri"/>
                <w:b/>
                <w:bCs/>
                <w:color w:val="002060"/>
                <w:sz w:val="24"/>
                <w:szCs w:val="24"/>
                <w:lang w:eastAsia="ja-JP"/>
              </w:rPr>
            </w:pPr>
          </w:p>
          <w:p w14:paraId="59DE28FF" w14:textId="77777777" w:rsidR="00A709F7" w:rsidRPr="00BE28A5" w:rsidRDefault="00A709F7" w:rsidP="001B2E80">
            <w:pPr>
              <w:widowControl/>
              <w:spacing w:before="0" w:after="0"/>
              <w:jc w:val="right"/>
              <w:rPr>
                <w:rFonts w:ascii="Calibri" w:eastAsia="Times New Roman" w:hAnsi="Calibri" w:cs="Calibri"/>
                <w:b/>
                <w:bCs/>
                <w:color w:val="002060"/>
                <w:sz w:val="24"/>
                <w:szCs w:val="24"/>
                <w:lang w:eastAsia="ja-JP"/>
              </w:rPr>
            </w:pPr>
            <w:r w:rsidRPr="00BE28A5">
              <w:rPr>
                <w:rFonts w:ascii="Calibri" w:eastAsia="Times New Roman" w:hAnsi="Calibri" w:cs="Calibri"/>
                <w:b/>
                <w:bCs/>
                <w:color w:val="002060"/>
                <w:sz w:val="24"/>
                <w:szCs w:val="24"/>
                <w:lang w:eastAsia="ja-JP"/>
              </w:rPr>
              <w:t>42</w:t>
            </w:r>
          </w:p>
        </w:tc>
        <w:tc>
          <w:tcPr>
            <w:tcW w:w="8758" w:type="dxa"/>
            <w:gridSpan w:val="2"/>
            <w:shd w:val="clear" w:color="auto" w:fill="auto"/>
            <w:noWrap/>
            <w:vAlign w:val="bottom"/>
            <w:hideMark/>
          </w:tcPr>
          <w:p w14:paraId="3AD79C13" w14:textId="77777777" w:rsidR="00A709F7" w:rsidRPr="00BE28A5" w:rsidRDefault="00A709F7" w:rsidP="00A709F7">
            <w:pPr>
              <w:widowControl/>
              <w:spacing w:before="0" w:after="0"/>
              <w:jc w:val="left"/>
              <w:rPr>
                <w:rFonts w:ascii="Calibri" w:eastAsia="Times New Roman" w:hAnsi="Calibri" w:cs="Calibri"/>
                <w:b/>
                <w:bCs/>
                <w:color w:val="002060"/>
                <w:sz w:val="24"/>
                <w:szCs w:val="24"/>
                <w:lang w:eastAsia="ja-JP"/>
              </w:rPr>
            </w:pPr>
            <w:r w:rsidRPr="00BE28A5">
              <w:rPr>
                <w:rFonts w:ascii="Calibri" w:eastAsia="Times New Roman" w:hAnsi="Calibri" w:cs="Calibri"/>
                <w:b/>
                <w:bCs/>
                <w:color w:val="002060"/>
                <w:sz w:val="24"/>
                <w:szCs w:val="24"/>
                <w:lang w:eastAsia="ja-JP"/>
              </w:rPr>
              <w:t>Lucrari de geniu civil</w:t>
            </w:r>
          </w:p>
        </w:tc>
      </w:tr>
      <w:tr w:rsidR="00A709F7" w:rsidRPr="00BE28A5" w14:paraId="494CAB59" w14:textId="77777777" w:rsidTr="001B2E80">
        <w:trPr>
          <w:trHeight w:val="300"/>
        </w:trPr>
        <w:tc>
          <w:tcPr>
            <w:tcW w:w="1080" w:type="dxa"/>
            <w:shd w:val="clear" w:color="auto" w:fill="auto"/>
            <w:hideMark/>
          </w:tcPr>
          <w:p w14:paraId="06E7316B"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4211</w:t>
            </w:r>
          </w:p>
        </w:tc>
        <w:tc>
          <w:tcPr>
            <w:tcW w:w="6848" w:type="dxa"/>
            <w:shd w:val="clear" w:color="auto" w:fill="auto"/>
            <w:vAlign w:val="center"/>
            <w:hideMark/>
          </w:tcPr>
          <w:p w14:paraId="6E5F8FCA"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Lucrari de constructii a drumurilor si autostrazilor</w:t>
            </w:r>
          </w:p>
        </w:tc>
        <w:tc>
          <w:tcPr>
            <w:tcW w:w="1900" w:type="dxa"/>
            <w:shd w:val="clear" w:color="auto" w:fill="auto"/>
            <w:noWrap/>
            <w:hideMark/>
          </w:tcPr>
          <w:p w14:paraId="631C21E1"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32F54F39" w14:textId="77777777" w:rsidTr="001B2E80">
        <w:trPr>
          <w:trHeight w:val="300"/>
        </w:trPr>
        <w:tc>
          <w:tcPr>
            <w:tcW w:w="1080" w:type="dxa"/>
            <w:shd w:val="clear" w:color="auto" w:fill="auto"/>
            <w:hideMark/>
          </w:tcPr>
          <w:p w14:paraId="1D5663C7"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4212</w:t>
            </w:r>
          </w:p>
        </w:tc>
        <w:tc>
          <w:tcPr>
            <w:tcW w:w="6848" w:type="dxa"/>
            <w:shd w:val="clear" w:color="auto" w:fill="auto"/>
            <w:vAlign w:val="center"/>
            <w:hideMark/>
          </w:tcPr>
          <w:p w14:paraId="163E9918"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Lucrari de constructii a cailor ferate de suprafata si subterane</w:t>
            </w:r>
          </w:p>
        </w:tc>
        <w:tc>
          <w:tcPr>
            <w:tcW w:w="1900" w:type="dxa"/>
            <w:shd w:val="clear" w:color="auto" w:fill="auto"/>
            <w:noWrap/>
            <w:hideMark/>
          </w:tcPr>
          <w:p w14:paraId="7A83F25A"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2B965213" w14:textId="77777777" w:rsidTr="001B2E80">
        <w:trPr>
          <w:trHeight w:val="300"/>
        </w:trPr>
        <w:tc>
          <w:tcPr>
            <w:tcW w:w="1080" w:type="dxa"/>
            <w:shd w:val="clear" w:color="auto" w:fill="auto"/>
            <w:hideMark/>
          </w:tcPr>
          <w:p w14:paraId="07ED002C"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4213</w:t>
            </w:r>
          </w:p>
        </w:tc>
        <w:tc>
          <w:tcPr>
            <w:tcW w:w="6848" w:type="dxa"/>
            <w:shd w:val="clear" w:color="auto" w:fill="auto"/>
            <w:vAlign w:val="center"/>
            <w:hideMark/>
          </w:tcPr>
          <w:p w14:paraId="2A2C4FE2"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Costructia de poduri si tuneluri</w:t>
            </w:r>
          </w:p>
        </w:tc>
        <w:tc>
          <w:tcPr>
            <w:tcW w:w="1900" w:type="dxa"/>
            <w:shd w:val="clear" w:color="auto" w:fill="auto"/>
            <w:noWrap/>
            <w:hideMark/>
          </w:tcPr>
          <w:p w14:paraId="010157EA"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00C39E2B" w14:textId="77777777" w:rsidTr="001B2E80">
        <w:trPr>
          <w:trHeight w:val="300"/>
        </w:trPr>
        <w:tc>
          <w:tcPr>
            <w:tcW w:w="1080" w:type="dxa"/>
            <w:shd w:val="clear" w:color="auto" w:fill="auto"/>
            <w:hideMark/>
          </w:tcPr>
          <w:p w14:paraId="40D760DF"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4221</w:t>
            </w:r>
          </w:p>
        </w:tc>
        <w:tc>
          <w:tcPr>
            <w:tcW w:w="6848" w:type="dxa"/>
            <w:shd w:val="clear" w:color="auto" w:fill="auto"/>
            <w:vAlign w:val="center"/>
            <w:hideMark/>
          </w:tcPr>
          <w:p w14:paraId="21AC124F"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Lucrari de constructii a proiectelor utilitare pentru fluide</w:t>
            </w:r>
          </w:p>
        </w:tc>
        <w:tc>
          <w:tcPr>
            <w:tcW w:w="1900" w:type="dxa"/>
            <w:shd w:val="clear" w:color="auto" w:fill="auto"/>
            <w:noWrap/>
            <w:hideMark/>
          </w:tcPr>
          <w:p w14:paraId="614720D6"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0FD065D0" w14:textId="77777777" w:rsidTr="001B2E80">
        <w:trPr>
          <w:trHeight w:val="300"/>
        </w:trPr>
        <w:tc>
          <w:tcPr>
            <w:tcW w:w="1080" w:type="dxa"/>
            <w:shd w:val="clear" w:color="auto" w:fill="auto"/>
            <w:hideMark/>
          </w:tcPr>
          <w:p w14:paraId="6B9784BA"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4222</w:t>
            </w:r>
          </w:p>
        </w:tc>
        <w:tc>
          <w:tcPr>
            <w:tcW w:w="6848" w:type="dxa"/>
            <w:shd w:val="clear" w:color="auto" w:fill="auto"/>
            <w:vAlign w:val="center"/>
            <w:hideMark/>
          </w:tcPr>
          <w:p w14:paraId="2ECBBAC0"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Lucrari de constructii a proiectelor utilitare pentru electricitate si telecomunicatii</w:t>
            </w:r>
          </w:p>
        </w:tc>
        <w:tc>
          <w:tcPr>
            <w:tcW w:w="1900" w:type="dxa"/>
            <w:shd w:val="clear" w:color="auto" w:fill="auto"/>
            <w:noWrap/>
            <w:hideMark/>
          </w:tcPr>
          <w:p w14:paraId="58C81B69"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6881657D" w14:textId="77777777" w:rsidTr="001B2E80">
        <w:trPr>
          <w:trHeight w:val="300"/>
        </w:trPr>
        <w:tc>
          <w:tcPr>
            <w:tcW w:w="1080" w:type="dxa"/>
            <w:shd w:val="clear" w:color="auto" w:fill="auto"/>
            <w:hideMark/>
          </w:tcPr>
          <w:p w14:paraId="48DE87CC"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4291</w:t>
            </w:r>
          </w:p>
        </w:tc>
        <w:tc>
          <w:tcPr>
            <w:tcW w:w="6848" w:type="dxa"/>
            <w:shd w:val="clear" w:color="auto" w:fill="auto"/>
            <w:vAlign w:val="center"/>
            <w:hideMark/>
          </w:tcPr>
          <w:p w14:paraId="1C0C6F88"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Constructii hidrotehnice</w:t>
            </w:r>
          </w:p>
        </w:tc>
        <w:tc>
          <w:tcPr>
            <w:tcW w:w="1900" w:type="dxa"/>
            <w:shd w:val="clear" w:color="auto" w:fill="auto"/>
            <w:noWrap/>
            <w:hideMark/>
          </w:tcPr>
          <w:p w14:paraId="241F86C1"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60E8C6AF" w14:textId="77777777" w:rsidTr="001B2E80">
        <w:trPr>
          <w:trHeight w:val="315"/>
        </w:trPr>
        <w:tc>
          <w:tcPr>
            <w:tcW w:w="1080" w:type="dxa"/>
            <w:shd w:val="clear" w:color="auto" w:fill="auto"/>
            <w:hideMark/>
          </w:tcPr>
          <w:p w14:paraId="471F6246"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4299</w:t>
            </w:r>
          </w:p>
        </w:tc>
        <w:tc>
          <w:tcPr>
            <w:tcW w:w="6848" w:type="dxa"/>
            <w:shd w:val="clear" w:color="auto" w:fill="auto"/>
            <w:vAlign w:val="center"/>
            <w:hideMark/>
          </w:tcPr>
          <w:p w14:paraId="1A09E68E"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Lucrari de constructii a altor proiecte ingineresti n.c.a</w:t>
            </w:r>
          </w:p>
        </w:tc>
        <w:tc>
          <w:tcPr>
            <w:tcW w:w="1900" w:type="dxa"/>
            <w:shd w:val="clear" w:color="auto" w:fill="auto"/>
            <w:noWrap/>
            <w:hideMark/>
          </w:tcPr>
          <w:p w14:paraId="08DEA83C"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5F1551F8" w14:textId="77777777" w:rsidTr="001B2E80">
        <w:trPr>
          <w:trHeight w:val="315"/>
        </w:trPr>
        <w:tc>
          <w:tcPr>
            <w:tcW w:w="1080" w:type="dxa"/>
            <w:shd w:val="clear" w:color="auto" w:fill="auto"/>
            <w:hideMark/>
          </w:tcPr>
          <w:p w14:paraId="5D1B0CF3" w14:textId="77777777" w:rsidR="00A709F7" w:rsidRDefault="00A709F7" w:rsidP="001B2E80">
            <w:pPr>
              <w:widowControl/>
              <w:spacing w:before="0" w:after="0"/>
              <w:jc w:val="right"/>
              <w:rPr>
                <w:rFonts w:ascii="Calibri" w:eastAsia="Times New Roman" w:hAnsi="Calibri" w:cs="Calibri"/>
                <w:b/>
                <w:bCs/>
                <w:color w:val="002060"/>
                <w:sz w:val="24"/>
                <w:szCs w:val="24"/>
                <w:lang w:eastAsia="ja-JP"/>
              </w:rPr>
            </w:pPr>
          </w:p>
          <w:p w14:paraId="71CCBD43" w14:textId="77777777" w:rsidR="00A709F7" w:rsidRPr="00BE28A5" w:rsidRDefault="00A709F7" w:rsidP="001B2E80">
            <w:pPr>
              <w:widowControl/>
              <w:spacing w:before="0" w:after="0"/>
              <w:jc w:val="right"/>
              <w:rPr>
                <w:rFonts w:ascii="Calibri" w:eastAsia="Times New Roman" w:hAnsi="Calibri" w:cs="Calibri"/>
                <w:b/>
                <w:bCs/>
                <w:color w:val="002060"/>
                <w:sz w:val="24"/>
                <w:szCs w:val="24"/>
                <w:lang w:eastAsia="ja-JP"/>
              </w:rPr>
            </w:pPr>
            <w:r w:rsidRPr="00BE28A5">
              <w:rPr>
                <w:rFonts w:ascii="Calibri" w:eastAsia="Times New Roman" w:hAnsi="Calibri" w:cs="Calibri"/>
                <w:b/>
                <w:bCs/>
                <w:color w:val="002060"/>
                <w:sz w:val="24"/>
                <w:szCs w:val="24"/>
                <w:lang w:eastAsia="ja-JP"/>
              </w:rPr>
              <w:t>43</w:t>
            </w:r>
          </w:p>
        </w:tc>
        <w:tc>
          <w:tcPr>
            <w:tcW w:w="8758" w:type="dxa"/>
            <w:gridSpan w:val="2"/>
            <w:shd w:val="clear" w:color="auto" w:fill="auto"/>
            <w:noWrap/>
            <w:vAlign w:val="bottom"/>
            <w:hideMark/>
          </w:tcPr>
          <w:p w14:paraId="56859E43" w14:textId="77777777" w:rsidR="00A709F7" w:rsidRPr="00BE28A5" w:rsidRDefault="00A709F7" w:rsidP="00A709F7">
            <w:pPr>
              <w:widowControl/>
              <w:spacing w:before="0" w:after="0"/>
              <w:jc w:val="left"/>
              <w:rPr>
                <w:rFonts w:ascii="Calibri" w:eastAsia="Times New Roman" w:hAnsi="Calibri" w:cs="Calibri"/>
                <w:b/>
                <w:bCs/>
                <w:color w:val="002060"/>
                <w:sz w:val="24"/>
                <w:szCs w:val="24"/>
                <w:lang w:eastAsia="ja-JP"/>
              </w:rPr>
            </w:pPr>
            <w:r w:rsidRPr="00BE28A5">
              <w:rPr>
                <w:rFonts w:ascii="Calibri" w:eastAsia="Times New Roman" w:hAnsi="Calibri" w:cs="Calibri"/>
                <w:b/>
                <w:bCs/>
                <w:color w:val="002060"/>
                <w:sz w:val="24"/>
                <w:szCs w:val="24"/>
                <w:lang w:eastAsia="ja-JP"/>
              </w:rPr>
              <w:t>Lucrari speciale de constructii</w:t>
            </w:r>
          </w:p>
        </w:tc>
      </w:tr>
      <w:tr w:rsidR="00A709F7" w:rsidRPr="00BE28A5" w14:paraId="2FA5DEA1" w14:textId="77777777" w:rsidTr="001B2E80">
        <w:trPr>
          <w:trHeight w:val="300"/>
        </w:trPr>
        <w:tc>
          <w:tcPr>
            <w:tcW w:w="1080" w:type="dxa"/>
            <w:shd w:val="clear" w:color="auto" w:fill="auto"/>
            <w:hideMark/>
          </w:tcPr>
          <w:p w14:paraId="4FF68AEF"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4311</w:t>
            </w:r>
          </w:p>
        </w:tc>
        <w:tc>
          <w:tcPr>
            <w:tcW w:w="6848" w:type="dxa"/>
            <w:shd w:val="clear" w:color="auto" w:fill="auto"/>
            <w:vAlign w:val="center"/>
            <w:hideMark/>
          </w:tcPr>
          <w:p w14:paraId="403CC59F"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Lucrari de demolare a constructiilor</w:t>
            </w:r>
          </w:p>
        </w:tc>
        <w:tc>
          <w:tcPr>
            <w:tcW w:w="1900" w:type="dxa"/>
            <w:shd w:val="clear" w:color="auto" w:fill="auto"/>
            <w:noWrap/>
            <w:hideMark/>
          </w:tcPr>
          <w:p w14:paraId="76763395"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760CE69A" w14:textId="77777777" w:rsidTr="001B2E80">
        <w:trPr>
          <w:trHeight w:val="300"/>
        </w:trPr>
        <w:tc>
          <w:tcPr>
            <w:tcW w:w="1080" w:type="dxa"/>
            <w:shd w:val="clear" w:color="auto" w:fill="auto"/>
            <w:hideMark/>
          </w:tcPr>
          <w:p w14:paraId="095A97F0"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4312</w:t>
            </w:r>
          </w:p>
        </w:tc>
        <w:tc>
          <w:tcPr>
            <w:tcW w:w="6848" w:type="dxa"/>
            <w:shd w:val="clear" w:color="auto" w:fill="auto"/>
            <w:vAlign w:val="center"/>
            <w:hideMark/>
          </w:tcPr>
          <w:p w14:paraId="738396AB"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Lucrari de pregatire a terenului</w:t>
            </w:r>
          </w:p>
        </w:tc>
        <w:tc>
          <w:tcPr>
            <w:tcW w:w="1900" w:type="dxa"/>
            <w:shd w:val="clear" w:color="auto" w:fill="auto"/>
            <w:noWrap/>
            <w:hideMark/>
          </w:tcPr>
          <w:p w14:paraId="1A381F13"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639E7047" w14:textId="77777777" w:rsidTr="001B2E80">
        <w:trPr>
          <w:trHeight w:val="300"/>
        </w:trPr>
        <w:tc>
          <w:tcPr>
            <w:tcW w:w="1080" w:type="dxa"/>
            <w:shd w:val="clear" w:color="auto" w:fill="auto"/>
            <w:hideMark/>
          </w:tcPr>
          <w:p w14:paraId="67F7A5D1"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4313</w:t>
            </w:r>
          </w:p>
        </w:tc>
        <w:tc>
          <w:tcPr>
            <w:tcW w:w="6848" w:type="dxa"/>
            <w:shd w:val="clear" w:color="auto" w:fill="auto"/>
            <w:vAlign w:val="center"/>
            <w:hideMark/>
          </w:tcPr>
          <w:p w14:paraId="22A13724"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Lucrari de foraj si sondaj pentru constructii</w:t>
            </w:r>
          </w:p>
        </w:tc>
        <w:tc>
          <w:tcPr>
            <w:tcW w:w="1900" w:type="dxa"/>
            <w:shd w:val="clear" w:color="auto" w:fill="auto"/>
            <w:noWrap/>
            <w:hideMark/>
          </w:tcPr>
          <w:p w14:paraId="1DCD2F5B"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534A4DC1" w14:textId="77777777" w:rsidTr="001B2E80">
        <w:trPr>
          <w:trHeight w:val="300"/>
        </w:trPr>
        <w:tc>
          <w:tcPr>
            <w:tcW w:w="1080" w:type="dxa"/>
            <w:shd w:val="clear" w:color="auto" w:fill="auto"/>
            <w:hideMark/>
          </w:tcPr>
          <w:p w14:paraId="504632CD"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4321</w:t>
            </w:r>
          </w:p>
        </w:tc>
        <w:tc>
          <w:tcPr>
            <w:tcW w:w="6848" w:type="dxa"/>
            <w:shd w:val="clear" w:color="auto" w:fill="auto"/>
            <w:vAlign w:val="center"/>
            <w:hideMark/>
          </w:tcPr>
          <w:p w14:paraId="3017C89A"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Lucrari de instalatii electrice</w:t>
            </w:r>
          </w:p>
        </w:tc>
        <w:tc>
          <w:tcPr>
            <w:tcW w:w="1900" w:type="dxa"/>
            <w:shd w:val="clear" w:color="auto" w:fill="auto"/>
            <w:noWrap/>
            <w:hideMark/>
          </w:tcPr>
          <w:p w14:paraId="1B778587"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16008564" w14:textId="77777777" w:rsidTr="001B2E80">
        <w:trPr>
          <w:trHeight w:val="300"/>
        </w:trPr>
        <w:tc>
          <w:tcPr>
            <w:tcW w:w="1080" w:type="dxa"/>
            <w:shd w:val="clear" w:color="auto" w:fill="auto"/>
            <w:hideMark/>
          </w:tcPr>
          <w:p w14:paraId="6495CA6A"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4322</w:t>
            </w:r>
          </w:p>
        </w:tc>
        <w:tc>
          <w:tcPr>
            <w:tcW w:w="6848" w:type="dxa"/>
            <w:shd w:val="clear" w:color="auto" w:fill="auto"/>
            <w:vAlign w:val="center"/>
            <w:hideMark/>
          </w:tcPr>
          <w:p w14:paraId="61833486"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Lucrari de instalatii sanitare, de incalzire si de aer conditionat</w:t>
            </w:r>
          </w:p>
        </w:tc>
        <w:tc>
          <w:tcPr>
            <w:tcW w:w="1900" w:type="dxa"/>
            <w:shd w:val="clear" w:color="auto" w:fill="auto"/>
            <w:noWrap/>
            <w:hideMark/>
          </w:tcPr>
          <w:p w14:paraId="0182E7BA"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59BCFAE9" w14:textId="77777777" w:rsidTr="001B2E80">
        <w:trPr>
          <w:trHeight w:val="300"/>
        </w:trPr>
        <w:tc>
          <w:tcPr>
            <w:tcW w:w="1080" w:type="dxa"/>
            <w:shd w:val="clear" w:color="auto" w:fill="auto"/>
            <w:hideMark/>
          </w:tcPr>
          <w:p w14:paraId="2D0A175C"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4329</w:t>
            </w:r>
          </w:p>
        </w:tc>
        <w:tc>
          <w:tcPr>
            <w:tcW w:w="6848" w:type="dxa"/>
            <w:shd w:val="clear" w:color="auto" w:fill="auto"/>
            <w:vAlign w:val="center"/>
            <w:hideMark/>
          </w:tcPr>
          <w:p w14:paraId="772EF514"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Alte lucrari de instalatii pentru constructii</w:t>
            </w:r>
          </w:p>
        </w:tc>
        <w:tc>
          <w:tcPr>
            <w:tcW w:w="1900" w:type="dxa"/>
            <w:shd w:val="clear" w:color="auto" w:fill="auto"/>
            <w:noWrap/>
            <w:hideMark/>
          </w:tcPr>
          <w:p w14:paraId="5F7D01DA"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18B1C58E" w14:textId="77777777" w:rsidTr="001B2E80">
        <w:trPr>
          <w:trHeight w:val="300"/>
        </w:trPr>
        <w:tc>
          <w:tcPr>
            <w:tcW w:w="1080" w:type="dxa"/>
            <w:shd w:val="clear" w:color="auto" w:fill="auto"/>
            <w:hideMark/>
          </w:tcPr>
          <w:p w14:paraId="41F29A01"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4331</w:t>
            </w:r>
          </w:p>
        </w:tc>
        <w:tc>
          <w:tcPr>
            <w:tcW w:w="6848" w:type="dxa"/>
            <w:shd w:val="clear" w:color="auto" w:fill="auto"/>
            <w:vAlign w:val="center"/>
            <w:hideMark/>
          </w:tcPr>
          <w:p w14:paraId="130AFEA5"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Lucrari de ipsoserie</w:t>
            </w:r>
          </w:p>
        </w:tc>
        <w:tc>
          <w:tcPr>
            <w:tcW w:w="1900" w:type="dxa"/>
            <w:shd w:val="clear" w:color="auto" w:fill="auto"/>
            <w:noWrap/>
            <w:hideMark/>
          </w:tcPr>
          <w:p w14:paraId="27D7B119"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012A68D7" w14:textId="77777777" w:rsidTr="001B2E80">
        <w:trPr>
          <w:trHeight w:val="315"/>
        </w:trPr>
        <w:tc>
          <w:tcPr>
            <w:tcW w:w="1080" w:type="dxa"/>
            <w:shd w:val="clear" w:color="auto" w:fill="auto"/>
            <w:hideMark/>
          </w:tcPr>
          <w:p w14:paraId="76F49846"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4332</w:t>
            </w:r>
          </w:p>
        </w:tc>
        <w:tc>
          <w:tcPr>
            <w:tcW w:w="6848" w:type="dxa"/>
            <w:shd w:val="clear" w:color="auto" w:fill="auto"/>
            <w:vAlign w:val="center"/>
            <w:hideMark/>
          </w:tcPr>
          <w:p w14:paraId="20829E68"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Lucrari de tamplarie si dulgherie</w:t>
            </w:r>
          </w:p>
        </w:tc>
        <w:tc>
          <w:tcPr>
            <w:tcW w:w="1900" w:type="dxa"/>
            <w:shd w:val="clear" w:color="auto" w:fill="auto"/>
            <w:noWrap/>
            <w:hideMark/>
          </w:tcPr>
          <w:p w14:paraId="4E03C1B0"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4051C474" w14:textId="77777777" w:rsidTr="001B2E80">
        <w:trPr>
          <w:trHeight w:val="300"/>
        </w:trPr>
        <w:tc>
          <w:tcPr>
            <w:tcW w:w="1080" w:type="dxa"/>
            <w:shd w:val="clear" w:color="auto" w:fill="auto"/>
            <w:hideMark/>
          </w:tcPr>
          <w:p w14:paraId="5304A2CC"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4333</w:t>
            </w:r>
          </w:p>
        </w:tc>
        <w:tc>
          <w:tcPr>
            <w:tcW w:w="6848" w:type="dxa"/>
            <w:shd w:val="clear" w:color="auto" w:fill="auto"/>
            <w:vAlign w:val="center"/>
            <w:hideMark/>
          </w:tcPr>
          <w:p w14:paraId="73E649C5"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Lucrari de pardosire si placare a peretilor</w:t>
            </w:r>
          </w:p>
        </w:tc>
        <w:tc>
          <w:tcPr>
            <w:tcW w:w="1900" w:type="dxa"/>
            <w:shd w:val="clear" w:color="auto" w:fill="auto"/>
            <w:noWrap/>
            <w:hideMark/>
          </w:tcPr>
          <w:p w14:paraId="64A8F1D1"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68E64046" w14:textId="77777777" w:rsidTr="001B2E80">
        <w:trPr>
          <w:trHeight w:val="300"/>
        </w:trPr>
        <w:tc>
          <w:tcPr>
            <w:tcW w:w="1080" w:type="dxa"/>
            <w:shd w:val="clear" w:color="auto" w:fill="auto"/>
            <w:hideMark/>
          </w:tcPr>
          <w:p w14:paraId="1BEA74B4"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4334</w:t>
            </w:r>
          </w:p>
        </w:tc>
        <w:tc>
          <w:tcPr>
            <w:tcW w:w="6848" w:type="dxa"/>
            <w:shd w:val="clear" w:color="auto" w:fill="auto"/>
            <w:vAlign w:val="center"/>
            <w:hideMark/>
          </w:tcPr>
          <w:p w14:paraId="0C8BD9B6"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Lucrari de vopsitorie, zugraveli si montari de geamuri</w:t>
            </w:r>
          </w:p>
        </w:tc>
        <w:tc>
          <w:tcPr>
            <w:tcW w:w="1900" w:type="dxa"/>
            <w:shd w:val="clear" w:color="auto" w:fill="auto"/>
            <w:noWrap/>
            <w:hideMark/>
          </w:tcPr>
          <w:p w14:paraId="6C2BD70F"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2961B05B" w14:textId="77777777" w:rsidTr="001B2E80">
        <w:trPr>
          <w:trHeight w:val="300"/>
        </w:trPr>
        <w:tc>
          <w:tcPr>
            <w:tcW w:w="1080" w:type="dxa"/>
            <w:shd w:val="clear" w:color="auto" w:fill="auto"/>
            <w:hideMark/>
          </w:tcPr>
          <w:p w14:paraId="643CB7F0"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4339</w:t>
            </w:r>
          </w:p>
        </w:tc>
        <w:tc>
          <w:tcPr>
            <w:tcW w:w="6848" w:type="dxa"/>
            <w:shd w:val="clear" w:color="auto" w:fill="auto"/>
            <w:vAlign w:val="center"/>
            <w:hideMark/>
          </w:tcPr>
          <w:p w14:paraId="08694B5B"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Alte lucrari de finisare</w:t>
            </w:r>
          </w:p>
        </w:tc>
        <w:tc>
          <w:tcPr>
            <w:tcW w:w="1900" w:type="dxa"/>
            <w:shd w:val="clear" w:color="auto" w:fill="auto"/>
            <w:noWrap/>
            <w:hideMark/>
          </w:tcPr>
          <w:p w14:paraId="4A7C9B61"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4BC9638A" w14:textId="77777777" w:rsidTr="001B2E80">
        <w:trPr>
          <w:trHeight w:val="300"/>
        </w:trPr>
        <w:tc>
          <w:tcPr>
            <w:tcW w:w="1080" w:type="dxa"/>
            <w:shd w:val="clear" w:color="auto" w:fill="auto"/>
            <w:hideMark/>
          </w:tcPr>
          <w:p w14:paraId="23B75DEA"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4391</w:t>
            </w:r>
          </w:p>
        </w:tc>
        <w:tc>
          <w:tcPr>
            <w:tcW w:w="6848" w:type="dxa"/>
            <w:shd w:val="clear" w:color="auto" w:fill="auto"/>
            <w:vAlign w:val="center"/>
            <w:hideMark/>
          </w:tcPr>
          <w:p w14:paraId="4C9A9F17"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Lucrari de invelitori, sarpante si terase la constructii</w:t>
            </w:r>
          </w:p>
        </w:tc>
        <w:tc>
          <w:tcPr>
            <w:tcW w:w="1900" w:type="dxa"/>
            <w:shd w:val="clear" w:color="auto" w:fill="auto"/>
            <w:noWrap/>
            <w:hideMark/>
          </w:tcPr>
          <w:p w14:paraId="62D62153"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0757FDBB" w14:textId="77777777" w:rsidTr="001B2E80">
        <w:trPr>
          <w:trHeight w:val="315"/>
        </w:trPr>
        <w:tc>
          <w:tcPr>
            <w:tcW w:w="1080" w:type="dxa"/>
            <w:shd w:val="clear" w:color="auto" w:fill="auto"/>
            <w:hideMark/>
          </w:tcPr>
          <w:p w14:paraId="07FC7EAD"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4399</w:t>
            </w:r>
          </w:p>
        </w:tc>
        <w:tc>
          <w:tcPr>
            <w:tcW w:w="6848" w:type="dxa"/>
            <w:shd w:val="clear" w:color="auto" w:fill="auto"/>
            <w:vAlign w:val="center"/>
            <w:hideMark/>
          </w:tcPr>
          <w:p w14:paraId="7C9468A5"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Alte lucrari speciale de constructii n.c.a.</w:t>
            </w:r>
          </w:p>
        </w:tc>
        <w:tc>
          <w:tcPr>
            <w:tcW w:w="1900" w:type="dxa"/>
            <w:shd w:val="clear" w:color="auto" w:fill="auto"/>
            <w:noWrap/>
            <w:hideMark/>
          </w:tcPr>
          <w:p w14:paraId="647F6BD0"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0F5732D0" w14:textId="77777777" w:rsidTr="001B2E80">
        <w:trPr>
          <w:trHeight w:val="315"/>
        </w:trPr>
        <w:tc>
          <w:tcPr>
            <w:tcW w:w="1080" w:type="dxa"/>
            <w:shd w:val="clear" w:color="auto" w:fill="auto"/>
            <w:hideMark/>
          </w:tcPr>
          <w:p w14:paraId="55ADA960" w14:textId="77777777" w:rsidR="00A709F7" w:rsidRDefault="00A709F7" w:rsidP="001B2E80">
            <w:pPr>
              <w:widowControl/>
              <w:spacing w:before="0" w:after="0"/>
              <w:jc w:val="right"/>
              <w:rPr>
                <w:rFonts w:ascii="Calibri" w:eastAsia="Times New Roman" w:hAnsi="Calibri" w:cs="Calibri"/>
                <w:b/>
                <w:bCs/>
                <w:color w:val="002060"/>
                <w:sz w:val="24"/>
                <w:szCs w:val="24"/>
                <w:lang w:eastAsia="ja-JP"/>
              </w:rPr>
            </w:pPr>
          </w:p>
          <w:p w14:paraId="0247BBCB" w14:textId="77777777" w:rsidR="00A709F7" w:rsidRDefault="00A709F7" w:rsidP="001B2E80">
            <w:pPr>
              <w:widowControl/>
              <w:spacing w:before="0" w:after="0"/>
              <w:jc w:val="right"/>
              <w:rPr>
                <w:rFonts w:ascii="Calibri" w:eastAsia="Times New Roman" w:hAnsi="Calibri" w:cs="Calibri"/>
                <w:b/>
                <w:bCs/>
                <w:color w:val="002060"/>
                <w:sz w:val="24"/>
                <w:szCs w:val="24"/>
                <w:lang w:eastAsia="ja-JP"/>
              </w:rPr>
            </w:pPr>
            <w:r w:rsidRPr="00BE28A5">
              <w:rPr>
                <w:rFonts w:ascii="Calibri" w:eastAsia="Times New Roman" w:hAnsi="Calibri" w:cs="Calibri"/>
                <w:b/>
                <w:bCs/>
                <w:color w:val="002060"/>
                <w:sz w:val="24"/>
                <w:szCs w:val="24"/>
                <w:lang w:eastAsia="ja-JP"/>
              </w:rPr>
              <w:t>45</w:t>
            </w:r>
          </w:p>
          <w:p w14:paraId="14FC0E26" w14:textId="77777777" w:rsidR="00A709F7" w:rsidRDefault="00A709F7" w:rsidP="001B2E80">
            <w:pPr>
              <w:widowControl/>
              <w:spacing w:before="0" w:after="0"/>
              <w:jc w:val="right"/>
              <w:rPr>
                <w:rFonts w:ascii="Calibri" w:eastAsia="Times New Roman" w:hAnsi="Calibri" w:cs="Calibri"/>
                <w:b/>
                <w:bCs/>
                <w:color w:val="002060"/>
                <w:sz w:val="24"/>
                <w:szCs w:val="24"/>
                <w:lang w:eastAsia="ja-JP"/>
              </w:rPr>
            </w:pPr>
          </w:p>
          <w:p w14:paraId="24B79283" w14:textId="77777777" w:rsidR="00A709F7" w:rsidRPr="00BE28A5" w:rsidRDefault="00A709F7" w:rsidP="001B2E80">
            <w:pPr>
              <w:widowControl/>
              <w:spacing w:before="0" w:after="0"/>
              <w:jc w:val="right"/>
              <w:rPr>
                <w:rFonts w:ascii="Calibri" w:eastAsia="Times New Roman" w:hAnsi="Calibri" w:cs="Calibri"/>
                <w:b/>
                <w:bCs/>
                <w:color w:val="002060"/>
                <w:sz w:val="24"/>
                <w:szCs w:val="24"/>
                <w:lang w:eastAsia="ja-JP"/>
              </w:rPr>
            </w:pPr>
          </w:p>
        </w:tc>
        <w:tc>
          <w:tcPr>
            <w:tcW w:w="8758" w:type="dxa"/>
            <w:gridSpan w:val="2"/>
            <w:shd w:val="clear" w:color="auto" w:fill="auto"/>
            <w:vAlign w:val="bottom"/>
            <w:hideMark/>
          </w:tcPr>
          <w:p w14:paraId="317C79BE" w14:textId="77777777" w:rsidR="00A709F7" w:rsidRPr="00BE28A5" w:rsidRDefault="00A709F7" w:rsidP="00A709F7">
            <w:pPr>
              <w:widowControl/>
              <w:spacing w:before="0" w:after="0"/>
              <w:jc w:val="left"/>
              <w:rPr>
                <w:rFonts w:ascii="Calibri" w:eastAsia="Times New Roman" w:hAnsi="Calibri" w:cs="Calibri"/>
                <w:b/>
                <w:bCs/>
                <w:color w:val="002060"/>
                <w:sz w:val="24"/>
                <w:szCs w:val="24"/>
                <w:lang w:eastAsia="ja-JP"/>
              </w:rPr>
            </w:pPr>
            <w:r w:rsidRPr="00BE28A5">
              <w:rPr>
                <w:rFonts w:ascii="Calibri" w:eastAsia="Times New Roman" w:hAnsi="Calibri" w:cs="Calibri"/>
                <w:b/>
                <w:bCs/>
                <w:color w:val="002060"/>
                <w:sz w:val="24"/>
                <w:szCs w:val="24"/>
                <w:lang w:eastAsia="ja-JP"/>
              </w:rPr>
              <w:t>Comert cu ridicata si cu amanuntul, intretinerea si repararea autovehiculelor si a motocicletelor</w:t>
            </w:r>
          </w:p>
        </w:tc>
      </w:tr>
      <w:tr w:rsidR="00A709F7" w:rsidRPr="00BE28A5" w14:paraId="20137E70" w14:textId="77777777" w:rsidTr="001B2E80">
        <w:trPr>
          <w:trHeight w:val="315"/>
        </w:trPr>
        <w:tc>
          <w:tcPr>
            <w:tcW w:w="1080" w:type="dxa"/>
            <w:shd w:val="clear" w:color="auto" w:fill="auto"/>
            <w:hideMark/>
          </w:tcPr>
          <w:p w14:paraId="1F44FF4D"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4520</w:t>
            </w:r>
          </w:p>
        </w:tc>
        <w:tc>
          <w:tcPr>
            <w:tcW w:w="6848" w:type="dxa"/>
            <w:shd w:val="clear" w:color="auto" w:fill="auto"/>
            <w:vAlign w:val="center"/>
            <w:hideMark/>
          </w:tcPr>
          <w:p w14:paraId="3502E71E"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intretinerea si repararea autovehiculelor</w:t>
            </w:r>
          </w:p>
        </w:tc>
        <w:tc>
          <w:tcPr>
            <w:tcW w:w="1900" w:type="dxa"/>
            <w:shd w:val="clear" w:color="auto" w:fill="auto"/>
            <w:noWrap/>
            <w:hideMark/>
          </w:tcPr>
          <w:p w14:paraId="4B6941F0"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396E314C" w14:textId="77777777" w:rsidTr="001B2E80">
        <w:trPr>
          <w:trHeight w:val="315"/>
        </w:trPr>
        <w:tc>
          <w:tcPr>
            <w:tcW w:w="1080" w:type="dxa"/>
            <w:shd w:val="clear" w:color="auto" w:fill="auto"/>
            <w:hideMark/>
          </w:tcPr>
          <w:p w14:paraId="26E657E5" w14:textId="77777777" w:rsidR="00A709F7" w:rsidRDefault="00A709F7" w:rsidP="001B2E80">
            <w:pPr>
              <w:widowControl/>
              <w:spacing w:before="0" w:after="0"/>
              <w:jc w:val="right"/>
              <w:rPr>
                <w:rFonts w:ascii="Calibri" w:eastAsia="Times New Roman" w:hAnsi="Calibri" w:cs="Calibri"/>
                <w:b/>
                <w:bCs/>
                <w:color w:val="002060"/>
                <w:sz w:val="24"/>
                <w:szCs w:val="24"/>
                <w:lang w:eastAsia="ja-JP"/>
              </w:rPr>
            </w:pPr>
          </w:p>
          <w:p w14:paraId="6DC6B16C" w14:textId="77777777" w:rsidR="00A709F7" w:rsidRPr="00BE28A5" w:rsidRDefault="00A709F7" w:rsidP="001B2E80">
            <w:pPr>
              <w:widowControl/>
              <w:spacing w:before="0" w:after="0"/>
              <w:jc w:val="right"/>
              <w:rPr>
                <w:rFonts w:ascii="Calibri" w:eastAsia="Times New Roman" w:hAnsi="Calibri" w:cs="Calibri"/>
                <w:b/>
                <w:bCs/>
                <w:color w:val="002060"/>
                <w:sz w:val="24"/>
                <w:szCs w:val="24"/>
                <w:lang w:eastAsia="ja-JP"/>
              </w:rPr>
            </w:pPr>
            <w:r w:rsidRPr="00BE28A5">
              <w:rPr>
                <w:rFonts w:ascii="Calibri" w:eastAsia="Times New Roman" w:hAnsi="Calibri" w:cs="Calibri"/>
                <w:b/>
                <w:bCs/>
                <w:color w:val="002060"/>
                <w:sz w:val="24"/>
                <w:szCs w:val="24"/>
                <w:lang w:eastAsia="ja-JP"/>
              </w:rPr>
              <w:t>53</w:t>
            </w:r>
          </w:p>
        </w:tc>
        <w:tc>
          <w:tcPr>
            <w:tcW w:w="8758" w:type="dxa"/>
            <w:gridSpan w:val="2"/>
            <w:shd w:val="clear" w:color="auto" w:fill="auto"/>
            <w:noWrap/>
            <w:vAlign w:val="bottom"/>
            <w:hideMark/>
          </w:tcPr>
          <w:p w14:paraId="7A917624" w14:textId="77777777" w:rsidR="00A709F7" w:rsidRPr="00BE28A5" w:rsidRDefault="00A709F7" w:rsidP="00A709F7">
            <w:pPr>
              <w:widowControl/>
              <w:spacing w:before="0" w:after="0"/>
              <w:jc w:val="left"/>
              <w:rPr>
                <w:rFonts w:ascii="Calibri" w:eastAsia="Times New Roman" w:hAnsi="Calibri" w:cs="Calibri"/>
                <w:b/>
                <w:bCs/>
                <w:color w:val="002060"/>
                <w:sz w:val="24"/>
                <w:szCs w:val="24"/>
                <w:lang w:eastAsia="ja-JP"/>
              </w:rPr>
            </w:pPr>
            <w:r w:rsidRPr="00BE28A5">
              <w:rPr>
                <w:rFonts w:ascii="Calibri" w:eastAsia="Times New Roman" w:hAnsi="Calibri" w:cs="Calibri"/>
                <w:b/>
                <w:bCs/>
                <w:color w:val="002060"/>
                <w:sz w:val="24"/>
                <w:szCs w:val="24"/>
                <w:lang w:eastAsia="ja-JP"/>
              </w:rPr>
              <w:t>Activitati de posta si de curier</w:t>
            </w:r>
          </w:p>
        </w:tc>
      </w:tr>
      <w:tr w:rsidR="00A709F7" w:rsidRPr="00BE28A5" w14:paraId="79ED9C1F" w14:textId="77777777" w:rsidTr="001B2E80">
        <w:trPr>
          <w:trHeight w:val="300"/>
        </w:trPr>
        <w:tc>
          <w:tcPr>
            <w:tcW w:w="1080" w:type="dxa"/>
            <w:shd w:val="clear" w:color="auto" w:fill="auto"/>
            <w:hideMark/>
          </w:tcPr>
          <w:p w14:paraId="536611F1"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5310</w:t>
            </w:r>
          </w:p>
        </w:tc>
        <w:tc>
          <w:tcPr>
            <w:tcW w:w="6848" w:type="dxa"/>
            <w:shd w:val="clear" w:color="auto" w:fill="auto"/>
            <w:vAlign w:val="center"/>
            <w:hideMark/>
          </w:tcPr>
          <w:p w14:paraId="0DCB2285"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Activitati postale desfasurate sub obligativitatea serviciului universal</w:t>
            </w:r>
          </w:p>
        </w:tc>
        <w:tc>
          <w:tcPr>
            <w:tcW w:w="1900" w:type="dxa"/>
            <w:shd w:val="clear" w:color="auto" w:fill="auto"/>
            <w:noWrap/>
            <w:hideMark/>
          </w:tcPr>
          <w:p w14:paraId="44F8053C"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136E7C0B" w14:textId="77777777" w:rsidTr="001B2E80">
        <w:trPr>
          <w:trHeight w:val="315"/>
        </w:trPr>
        <w:tc>
          <w:tcPr>
            <w:tcW w:w="1080" w:type="dxa"/>
            <w:shd w:val="clear" w:color="auto" w:fill="auto"/>
            <w:hideMark/>
          </w:tcPr>
          <w:p w14:paraId="2B8B3C7C"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5320</w:t>
            </w:r>
          </w:p>
        </w:tc>
        <w:tc>
          <w:tcPr>
            <w:tcW w:w="6848" w:type="dxa"/>
            <w:shd w:val="clear" w:color="auto" w:fill="auto"/>
            <w:vAlign w:val="center"/>
            <w:hideMark/>
          </w:tcPr>
          <w:p w14:paraId="179C3831"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Alte activitati postale si de curier</w:t>
            </w:r>
          </w:p>
        </w:tc>
        <w:tc>
          <w:tcPr>
            <w:tcW w:w="1900" w:type="dxa"/>
            <w:shd w:val="clear" w:color="auto" w:fill="auto"/>
            <w:noWrap/>
            <w:hideMark/>
          </w:tcPr>
          <w:p w14:paraId="5F246CCA"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22D5D" w:rsidRPr="00BE28A5" w14:paraId="265E0C55" w14:textId="77777777" w:rsidTr="001B2E80">
        <w:trPr>
          <w:trHeight w:val="315"/>
        </w:trPr>
        <w:tc>
          <w:tcPr>
            <w:tcW w:w="1080" w:type="dxa"/>
            <w:shd w:val="clear" w:color="auto" w:fill="auto"/>
            <w:hideMark/>
          </w:tcPr>
          <w:p w14:paraId="2D1314F6" w14:textId="77777777" w:rsidR="00A22D5D" w:rsidRDefault="00A22D5D" w:rsidP="001B2E80">
            <w:pPr>
              <w:widowControl/>
              <w:spacing w:before="0" w:after="0"/>
              <w:jc w:val="right"/>
              <w:rPr>
                <w:rFonts w:ascii="Calibri" w:eastAsia="Times New Roman" w:hAnsi="Calibri" w:cs="Calibri"/>
                <w:b/>
                <w:bCs/>
                <w:color w:val="002060"/>
                <w:sz w:val="24"/>
                <w:szCs w:val="24"/>
                <w:lang w:eastAsia="ja-JP"/>
              </w:rPr>
            </w:pPr>
          </w:p>
          <w:p w14:paraId="5017DD29" w14:textId="62792835" w:rsidR="00A22D5D" w:rsidRPr="00BE28A5" w:rsidRDefault="00A22D5D" w:rsidP="001B2E80">
            <w:pPr>
              <w:widowControl/>
              <w:spacing w:before="0" w:after="0"/>
              <w:jc w:val="right"/>
              <w:rPr>
                <w:rFonts w:ascii="Calibri" w:eastAsia="Times New Roman" w:hAnsi="Calibri" w:cs="Calibri"/>
                <w:b/>
                <w:bCs/>
                <w:color w:val="002060"/>
                <w:sz w:val="24"/>
                <w:szCs w:val="24"/>
                <w:lang w:eastAsia="ja-JP"/>
              </w:rPr>
            </w:pPr>
            <w:r w:rsidRPr="00BE28A5">
              <w:rPr>
                <w:rFonts w:ascii="Calibri" w:eastAsia="Times New Roman" w:hAnsi="Calibri" w:cs="Calibri"/>
                <w:b/>
                <w:bCs/>
                <w:color w:val="002060"/>
                <w:sz w:val="24"/>
                <w:szCs w:val="24"/>
                <w:lang w:eastAsia="ja-JP"/>
              </w:rPr>
              <w:t>5</w:t>
            </w:r>
            <w:r>
              <w:rPr>
                <w:rFonts w:ascii="Calibri" w:eastAsia="Times New Roman" w:hAnsi="Calibri" w:cs="Calibri"/>
                <w:b/>
                <w:bCs/>
                <w:color w:val="002060"/>
                <w:sz w:val="24"/>
                <w:szCs w:val="24"/>
                <w:lang w:eastAsia="ja-JP"/>
              </w:rPr>
              <w:t>5</w:t>
            </w:r>
          </w:p>
        </w:tc>
        <w:tc>
          <w:tcPr>
            <w:tcW w:w="8758" w:type="dxa"/>
            <w:gridSpan w:val="2"/>
            <w:shd w:val="clear" w:color="auto" w:fill="auto"/>
            <w:noWrap/>
            <w:vAlign w:val="bottom"/>
            <w:hideMark/>
          </w:tcPr>
          <w:p w14:paraId="3E8C45C9" w14:textId="72E5728C" w:rsidR="00A22D5D" w:rsidRPr="00BE28A5" w:rsidRDefault="001B2E80" w:rsidP="002404CA">
            <w:pPr>
              <w:widowControl/>
              <w:spacing w:before="0" w:after="0"/>
              <w:jc w:val="left"/>
              <w:rPr>
                <w:rFonts w:ascii="Calibri" w:eastAsia="Times New Roman" w:hAnsi="Calibri" w:cs="Calibri"/>
                <w:b/>
                <w:bCs/>
                <w:color w:val="002060"/>
                <w:sz w:val="24"/>
                <w:szCs w:val="24"/>
                <w:lang w:eastAsia="ja-JP"/>
              </w:rPr>
            </w:pPr>
            <w:r w:rsidRPr="001B2E80">
              <w:rPr>
                <w:rFonts w:ascii="Calibri" w:eastAsia="Times New Roman" w:hAnsi="Calibri" w:cs="Calibri"/>
                <w:b/>
                <w:bCs/>
                <w:color w:val="002060"/>
                <w:sz w:val="24"/>
                <w:szCs w:val="24"/>
                <w:lang w:eastAsia="ja-JP"/>
              </w:rPr>
              <w:t>Hoteluri şi alte facilităţi de cazare</w:t>
            </w:r>
          </w:p>
        </w:tc>
      </w:tr>
      <w:tr w:rsidR="00A22D5D" w:rsidRPr="00BE28A5" w14:paraId="6D4DADF2" w14:textId="77777777" w:rsidTr="001B2E80">
        <w:trPr>
          <w:trHeight w:val="300"/>
        </w:trPr>
        <w:tc>
          <w:tcPr>
            <w:tcW w:w="1080" w:type="dxa"/>
            <w:shd w:val="clear" w:color="auto" w:fill="auto"/>
            <w:hideMark/>
          </w:tcPr>
          <w:p w14:paraId="010BEA55" w14:textId="23F28B2F" w:rsidR="00A22D5D" w:rsidRPr="00BE28A5" w:rsidRDefault="00A22D5D"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5</w:t>
            </w:r>
            <w:r>
              <w:rPr>
                <w:rFonts w:ascii="Calibri" w:eastAsia="Times New Roman" w:hAnsi="Calibri" w:cs="Calibri"/>
                <w:color w:val="000000"/>
                <w:sz w:val="20"/>
                <w:szCs w:val="20"/>
                <w:lang w:eastAsia="ja-JP"/>
              </w:rPr>
              <w:t>5</w:t>
            </w:r>
            <w:r w:rsidRPr="00BE28A5">
              <w:rPr>
                <w:rFonts w:ascii="Calibri" w:eastAsia="Times New Roman" w:hAnsi="Calibri" w:cs="Calibri"/>
                <w:color w:val="000000"/>
                <w:sz w:val="20"/>
                <w:szCs w:val="20"/>
                <w:lang w:eastAsia="ja-JP"/>
              </w:rPr>
              <w:t>10</w:t>
            </w:r>
          </w:p>
        </w:tc>
        <w:tc>
          <w:tcPr>
            <w:tcW w:w="6848" w:type="dxa"/>
            <w:shd w:val="clear" w:color="auto" w:fill="auto"/>
            <w:vAlign w:val="center"/>
            <w:hideMark/>
          </w:tcPr>
          <w:p w14:paraId="41295D00" w14:textId="00D05D9B" w:rsidR="00A22D5D" w:rsidRPr="00BE28A5" w:rsidRDefault="001B2E80" w:rsidP="001B2E80">
            <w:pPr>
              <w:widowControl/>
              <w:spacing w:before="0" w:after="0"/>
              <w:jc w:val="left"/>
              <w:rPr>
                <w:rFonts w:ascii="Calibri" w:eastAsia="Times New Roman" w:hAnsi="Calibri" w:cs="Calibri"/>
                <w:color w:val="000000"/>
                <w:sz w:val="20"/>
                <w:szCs w:val="20"/>
                <w:lang w:eastAsia="ja-JP"/>
              </w:rPr>
            </w:pPr>
            <w:r w:rsidRPr="001B2E80">
              <w:rPr>
                <w:rFonts w:ascii="Calibri" w:eastAsia="Times New Roman" w:hAnsi="Calibri" w:cs="Calibri"/>
                <w:color w:val="000000"/>
                <w:sz w:val="20"/>
                <w:szCs w:val="20"/>
                <w:lang w:eastAsia="ja-JP"/>
              </w:rPr>
              <w:t>Hoteluri şi alte facilităţi de cazare similare</w:t>
            </w:r>
          </w:p>
        </w:tc>
        <w:tc>
          <w:tcPr>
            <w:tcW w:w="1900" w:type="dxa"/>
            <w:shd w:val="clear" w:color="auto" w:fill="auto"/>
            <w:noWrap/>
            <w:hideMark/>
          </w:tcPr>
          <w:p w14:paraId="6AE1A396" w14:textId="4A8B8203" w:rsidR="00A22D5D" w:rsidRPr="00BE28A5" w:rsidRDefault="001B2E80"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22D5D" w:rsidRPr="00BE28A5" w14:paraId="04A9A8AA" w14:textId="77777777" w:rsidTr="001B2E80">
        <w:trPr>
          <w:trHeight w:val="315"/>
        </w:trPr>
        <w:tc>
          <w:tcPr>
            <w:tcW w:w="1080" w:type="dxa"/>
            <w:shd w:val="clear" w:color="auto" w:fill="auto"/>
            <w:hideMark/>
          </w:tcPr>
          <w:p w14:paraId="581711E0" w14:textId="6358A4CD" w:rsidR="00A22D5D" w:rsidRPr="00BE28A5" w:rsidRDefault="00A22D5D"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5</w:t>
            </w:r>
            <w:r>
              <w:rPr>
                <w:rFonts w:ascii="Calibri" w:eastAsia="Times New Roman" w:hAnsi="Calibri" w:cs="Calibri"/>
                <w:color w:val="000000"/>
                <w:sz w:val="20"/>
                <w:szCs w:val="20"/>
                <w:lang w:eastAsia="ja-JP"/>
              </w:rPr>
              <w:t>5</w:t>
            </w:r>
            <w:r w:rsidRPr="00BE28A5">
              <w:rPr>
                <w:rFonts w:ascii="Calibri" w:eastAsia="Times New Roman" w:hAnsi="Calibri" w:cs="Calibri"/>
                <w:color w:val="000000"/>
                <w:sz w:val="20"/>
                <w:szCs w:val="20"/>
                <w:lang w:eastAsia="ja-JP"/>
              </w:rPr>
              <w:t>20</w:t>
            </w:r>
          </w:p>
        </w:tc>
        <w:tc>
          <w:tcPr>
            <w:tcW w:w="6848" w:type="dxa"/>
            <w:shd w:val="clear" w:color="auto" w:fill="auto"/>
            <w:vAlign w:val="center"/>
            <w:hideMark/>
          </w:tcPr>
          <w:p w14:paraId="0815AD0C" w14:textId="629F3A88" w:rsidR="00A22D5D" w:rsidRPr="00BE28A5" w:rsidRDefault="001B2E80" w:rsidP="001B2E80">
            <w:pPr>
              <w:widowControl/>
              <w:spacing w:before="0" w:after="0"/>
              <w:jc w:val="left"/>
              <w:rPr>
                <w:rFonts w:ascii="Calibri" w:eastAsia="Times New Roman" w:hAnsi="Calibri" w:cs="Calibri"/>
                <w:color w:val="000000"/>
                <w:sz w:val="20"/>
                <w:szCs w:val="20"/>
                <w:lang w:eastAsia="ja-JP"/>
              </w:rPr>
            </w:pPr>
            <w:r w:rsidRPr="001B2E80">
              <w:rPr>
                <w:rFonts w:ascii="Calibri" w:eastAsia="Times New Roman" w:hAnsi="Calibri" w:cs="Calibri"/>
                <w:color w:val="000000"/>
                <w:sz w:val="20"/>
                <w:szCs w:val="20"/>
                <w:lang w:eastAsia="ja-JP"/>
              </w:rPr>
              <w:t>Facilităţi de cazare pentru vacanţe şi perioade de scurtă durată</w:t>
            </w:r>
          </w:p>
        </w:tc>
        <w:tc>
          <w:tcPr>
            <w:tcW w:w="1900" w:type="dxa"/>
            <w:shd w:val="clear" w:color="auto" w:fill="auto"/>
            <w:noWrap/>
            <w:hideMark/>
          </w:tcPr>
          <w:p w14:paraId="429C63B3" w14:textId="4D98B0EC" w:rsidR="00A22D5D" w:rsidRPr="00BE28A5" w:rsidRDefault="001B2E80"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22D5D" w:rsidRPr="00BE28A5" w14:paraId="3A5BA071" w14:textId="77777777" w:rsidTr="001B2E80">
        <w:trPr>
          <w:trHeight w:val="315"/>
        </w:trPr>
        <w:tc>
          <w:tcPr>
            <w:tcW w:w="1080" w:type="dxa"/>
            <w:shd w:val="clear" w:color="auto" w:fill="auto"/>
          </w:tcPr>
          <w:p w14:paraId="7BE02A61" w14:textId="0433D2B0" w:rsidR="00A22D5D" w:rsidRPr="00BE28A5" w:rsidRDefault="00A22D5D" w:rsidP="001B2E80">
            <w:pPr>
              <w:widowControl/>
              <w:spacing w:before="0" w:after="0"/>
              <w:jc w:val="right"/>
              <w:rPr>
                <w:rFonts w:ascii="Calibri" w:eastAsia="Times New Roman" w:hAnsi="Calibri" w:cs="Calibri"/>
                <w:color w:val="000000"/>
                <w:sz w:val="20"/>
                <w:szCs w:val="20"/>
                <w:lang w:eastAsia="ja-JP"/>
              </w:rPr>
            </w:pPr>
            <w:r>
              <w:rPr>
                <w:rFonts w:ascii="Calibri" w:eastAsia="Times New Roman" w:hAnsi="Calibri" w:cs="Calibri"/>
                <w:color w:val="000000"/>
                <w:sz w:val="20"/>
                <w:szCs w:val="20"/>
                <w:lang w:eastAsia="ja-JP"/>
              </w:rPr>
              <w:t>5530</w:t>
            </w:r>
          </w:p>
        </w:tc>
        <w:tc>
          <w:tcPr>
            <w:tcW w:w="6848" w:type="dxa"/>
            <w:shd w:val="clear" w:color="auto" w:fill="auto"/>
            <w:vAlign w:val="center"/>
          </w:tcPr>
          <w:p w14:paraId="61C6BCFA" w14:textId="0C9AEBF6" w:rsidR="00A22D5D" w:rsidRPr="00BE28A5" w:rsidRDefault="001B2E80" w:rsidP="001B2E80">
            <w:pPr>
              <w:widowControl/>
              <w:spacing w:before="0" w:after="0"/>
              <w:jc w:val="left"/>
              <w:rPr>
                <w:rFonts w:ascii="Calibri" w:eastAsia="Times New Roman" w:hAnsi="Calibri" w:cs="Calibri"/>
                <w:color w:val="000000"/>
                <w:sz w:val="20"/>
                <w:szCs w:val="20"/>
                <w:lang w:eastAsia="ja-JP"/>
              </w:rPr>
            </w:pPr>
            <w:r w:rsidRPr="001B2E80">
              <w:rPr>
                <w:rFonts w:ascii="Calibri" w:eastAsia="Times New Roman" w:hAnsi="Calibri" w:cs="Calibri"/>
                <w:color w:val="000000"/>
                <w:sz w:val="20"/>
                <w:szCs w:val="20"/>
                <w:lang w:eastAsia="ja-JP"/>
              </w:rPr>
              <w:t>Parcuri pentru rulote, campinguri şi tabere</w:t>
            </w:r>
          </w:p>
        </w:tc>
        <w:tc>
          <w:tcPr>
            <w:tcW w:w="1900" w:type="dxa"/>
            <w:shd w:val="clear" w:color="auto" w:fill="auto"/>
            <w:noWrap/>
          </w:tcPr>
          <w:p w14:paraId="204CB8D6" w14:textId="60B475FC" w:rsidR="00A22D5D" w:rsidRPr="00BE28A5" w:rsidRDefault="001B2E80"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22D5D" w:rsidRPr="00BE28A5" w14:paraId="189A66B2" w14:textId="77777777" w:rsidTr="001B2E80">
        <w:trPr>
          <w:trHeight w:val="315"/>
        </w:trPr>
        <w:tc>
          <w:tcPr>
            <w:tcW w:w="1080" w:type="dxa"/>
            <w:shd w:val="clear" w:color="auto" w:fill="auto"/>
          </w:tcPr>
          <w:p w14:paraId="41655E49" w14:textId="4AE35D0D" w:rsidR="00A22D5D" w:rsidRPr="00BE28A5" w:rsidRDefault="00A22D5D" w:rsidP="001B2E80">
            <w:pPr>
              <w:widowControl/>
              <w:spacing w:before="0" w:after="0"/>
              <w:jc w:val="right"/>
              <w:rPr>
                <w:rFonts w:ascii="Calibri" w:eastAsia="Times New Roman" w:hAnsi="Calibri" w:cs="Calibri"/>
                <w:color w:val="000000"/>
                <w:sz w:val="20"/>
                <w:szCs w:val="20"/>
                <w:lang w:eastAsia="ja-JP"/>
              </w:rPr>
            </w:pPr>
            <w:r>
              <w:rPr>
                <w:rFonts w:ascii="Calibri" w:eastAsia="Times New Roman" w:hAnsi="Calibri" w:cs="Calibri"/>
                <w:color w:val="000000"/>
                <w:sz w:val="20"/>
                <w:szCs w:val="20"/>
                <w:lang w:eastAsia="ja-JP"/>
              </w:rPr>
              <w:lastRenderedPageBreak/>
              <w:t>5590</w:t>
            </w:r>
          </w:p>
        </w:tc>
        <w:tc>
          <w:tcPr>
            <w:tcW w:w="6848" w:type="dxa"/>
            <w:shd w:val="clear" w:color="auto" w:fill="auto"/>
            <w:vAlign w:val="center"/>
          </w:tcPr>
          <w:p w14:paraId="68DEDED3" w14:textId="7ED9583A" w:rsidR="00A22D5D" w:rsidRPr="00BE28A5" w:rsidRDefault="001B2E80" w:rsidP="001B2E80">
            <w:pPr>
              <w:widowControl/>
              <w:spacing w:before="0" w:after="0"/>
              <w:jc w:val="left"/>
              <w:rPr>
                <w:rFonts w:ascii="Calibri" w:eastAsia="Times New Roman" w:hAnsi="Calibri" w:cs="Calibri"/>
                <w:color w:val="000000"/>
                <w:sz w:val="20"/>
                <w:szCs w:val="20"/>
                <w:lang w:eastAsia="ja-JP"/>
              </w:rPr>
            </w:pPr>
            <w:r w:rsidRPr="001B2E80">
              <w:rPr>
                <w:rFonts w:ascii="Calibri" w:eastAsia="Times New Roman" w:hAnsi="Calibri" w:cs="Calibri"/>
                <w:color w:val="000000"/>
                <w:sz w:val="20"/>
                <w:szCs w:val="20"/>
                <w:lang w:eastAsia="ja-JP"/>
              </w:rPr>
              <w:t>Alte servicii de cazare</w:t>
            </w:r>
          </w:p>
        </w:tc>
        <w:tc>
          <w:tcPr>
            <w:tcW w:w="1900" w:type="dxa"/>
            <w:shd w:val="clear" w:color="auto" w:fill="auto"/>
            <w:noWrap/>
          </w:tcPr>
          <w:p w14:paraId="4917295B" w14:textId="6EE725ED" w:rsidR="00A22D5D" w:rsidRPr="00BE28A5" w:rsidRDefault="001B2E80"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3E38BDDF" w14:textId="77777777" w:rsidTr="001B2E80">
        <w:trPr>
          <w:trHeight w:val="600"/>
        </w:trPr>
        <w:tc>
          <w:tcPr>
            <w:tcW w:w="1080" w:type="dxa"/>
            <w:shd w:val="clear" w:color="auto" w:fill="auto"/>
            <w:hideMark/>
          </w:tcPr>
          <w:p w14:paraId="7C0CD431" w14:textId="77777777" w:rsidR="00194F48" w:rsidRDefault="00194F48" w:rsidP="001B2E80">
            <w:pPr>
              <w:widowControl/>
              <w:spacing w:before="0" w:after="0"/>
              <w:jc w:val="right"/>
              <w:rPr>
                <w:rFonts w:ascii="Calibri" w:eastAsia="Times New Roman" w:hAnsi="Calibri" w:cs="Calibri"/>
                <w:b/>
                <w:bCs/>
                <w:color w:val="002060"/>
                <w:sz w:val="24"/>
                <w:szCs w:val="24"/>
                <w:lang w:eastAsia="ja-JP"/>
              </w:rPr>
            </w:pPr>
          </w:p>
          <w:p w14:paraId="109972BD" w14:textId="3ECA9041" w:rsidR="00A709F7" w:rsidRDefault="00A709F7" w:rsidP="001B2E80">
            <w:pPr>
              <w:widowControl/>
              <w:spacing w:before="0" w:after="0"/>
              <w:jc w:val="right"/>
              <w:rPr>
                <w:rFonts w:ascii="Calibri" w:eastAsia="Times New Roman" w:hAnsi="Calibri" w:cs="Calibri"/>
                <w:b/>
                <w:bCs/>
                <w:color w:val="002060"/>
                <w:sz w:val="24"/>
                <w:szCs w:val="24"/>
                <w:lang w:eastAsia="ja-JP"/>
              </w:rPr>
            </w:pPr>
            <w:r w:rsidRPr="00BE28A5">
              <w:rPr>
                <w:rFonts w:ascii="Calibri" w:eastAsia="Times New Roman" w:hAnsi="Calibri" w:cs="Calibri"/>
                <w:b/>
                <w:bCs/>
                <w:color w:val="002060"/>
                <w:sz w:val="24"/>
                <w:szCs w:val="24"/>
                <w:lang w:eastAsia="ja-JP"/>
              </w:rPr>
              <w:t>59</w:t>
            </w:r>
          </w:p>
          <w:p w14:paraId="69D36DBC" w14:textId="77777777" w:rsidR="00A709F7" w:rsidRPr="00BE28A5" w:rsidRDefault="00A709F7" w:rsidP="001B2E80">
            <w:pPr>
              <w:widowControl/>
              <w:spacing w:before="0" w:after="0"/>
              <w:jc w:val="right"/>
              <w:rPr>
                <w:rFonts w:ascii="Calibri" w:eastAsia="Times New Roman" w:hAnsi="Calibri" w:cs="Calibri"/>
                <w:b/>
                <w:bCs/>
                <w:color w:val="002060"/>
                <w:sz w:val="24"/>
                <w:szCs w:val="24"/>
                <w:lang w:eastAsia="ja-JP"/>
              </w:rPr>
            </w:pPr>
          </w:p>
        </w:tc>
        <w:tc>
          <w:tcPr>
            <w:tcW w:w="8758" w:type="dxa"/>
            <w:gridSpan w:val="2"/>
            <w:shd w:val="clear" w:color="auto" w:fill="auto"/>
            <w:vAlign w:val="bottom"/>
            <w:hideMark/>
          </w:tcPr>
          <w:p w14:paraId="6F25C486" w14:textId="77777777" w:rsidR="00C8604F" w:rsidRDefault="00C8604F" w:rsidP="00A709F7">
            <w:pPr>
              <w:widowControl/>
              <w:spacing w:before="0" w:after="0"/>
              <w:jc w:val="left"/>
              <w:rPr>
                <w:rFonts w:ascii="Calibri" w:eastAsia="Times New Roman" w:hAnsi="Calibri" w:cs="Calibri"/>
                <w:b/>
                <w:bCs/>
                <w:color w:val="002060"/>
                <w:sz w:val="24"/>
                <w:szCs w:val="24"/>
                <w:lang w:eastAsia="ja-JP"/>
              </w:rPr>
            </w:pPr>
          </w:p>
          <w:p w14:paraId="16F132DB" w14:textId="77777777" w:rsidR="00A709F7" w:rsidRPr="00BE28A5" w:rsidRDefault="00A709F7" w:rsidP="00A709F7">
            <w:pPr>
              <w:widowControl/>
              <w:spacing w:before="0" w:after="0"/>
              <w:jc w:val="left"/>
              <w:rPr>
                <w:rFonts w:ascii="Calibri" w:eastAsia="Times New Roman" w:hAnsi="Calibri" w:cs="Calibri"/>
                <w:b/>
                <w:bCs/>
                <w:color w:val="002060"/>
                <w:sz w:val="24"/>
                <w:szCs w:val="24"/>
                <w:lang w:eastAsia="ja-JP"/>
              </w:rPr>
            </w:pPr>
            <w:r w:rsidRPr="00BE28A5">
              <w:rPr>
                <w:rFonts w:ascii="Calibri" w:eastAsia="Times New Roman" w:hAnsi="Calibri" w:cs="Calibri"/>
                <w:b/>
                <w:bCs/>
                <w:color w:val="002060"/>
                <w:sz w:val="24"/>
                <w:szCs w:val="24"/>
                <w:lang w:eastAsia="ja-JP"/>
              </w:rPr>
              <w:t>Activități de producție cinematografică, video și de programe de televiziune; înregistrări audio și activități de editare muzicală</w:t>
            </w:r>
          </w:p>
        </w:tc>
      </w:tr>
      <w:tr w:rsidR="00A709F7" w:rsidRPr="00BE28A5" w14:paraId="190E671C" w14:textId="77777777" w:rsidTr="001B2E80">
        <w:trPr>
          <w:trHeight w:val="300"/>
        </w:trPr>
        <w:tc>
          <w:tcPr>
            <w:tcW w:w="1080" w:type="dxa"/>
            <w:shd w:val="clear" w:color="auto" w:fill="auto"/>
            <w:hideMark/>
          </w:tcPr>
          <w:p w14:paraId="21D8E456"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5911</w:t>
            </w:r>
          </w:p>
        </w:tc>
        <w:tc>
          <w:tcPr>
            <w:tcW w:w="6848" w:type="dxa"/>
            <w:shd w:val="clear" w:color="auto" w:fill="auto"/>
            <w:vAlign w:val="center"/>
            <w:hideMark/>
          </w:tcPr>
          <w:p w14:paraId="18BC864B"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Activitati de productie cinematografica, video si de programe de televiziune</w:t>
            </w:r>
          </w:p>
        </w:tc>
        <w:tc>
          <w:tcPr>
            <w:tcW w:w="1900" w:type="dxa"/>
            <w:shd w:val="clear" w:color="auto" w:fill="auto"/>
            <w:noWrap/>
            <w:hideMark/>
          </w:tcPr>
          <w:p w14:paraId="1378B6ED"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2C5B2D0E" w14:textId="77777777" w:rsidTr="001B2E80">
        <w:trPr>
          <w:trHeight w:val="300"/>
        </w:trPr>
        <w:tc>
          <w:tcPr>
            <w:tcW w:w="1080" w:type="dxa"/>
            <w:shd w:val="clear" w:color="auto" w:fill="auto"/>
            <w:hideMark/>
          </w:tcPr>
          <w:p w14:paraId="58965BD0"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5912</w:t>
            </w:r>
          </w:p>
        </w:tc>
        <w:tc>
          <w:tcPr>
            <w:tcW w:w="6848" w:type="dxa"/>
            <w:shd w:val="clear" w:color="auto" w:fill="auto"/>
            <w:vAlign w:val="center"/>
            <w:hideMark/>
          </w:tcPr>
          <w:p w14:paraId="1B4D0EB6"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Activitati de post-productie cinematografica, video si de programe de televiziune</w:t>
            </w:r>
          </w:p>
        </w:tc>
        <w:tc>
          <w:tcPr>
            <w:tcW w:w="1900" w:type="dxa"/>
            <w:shd w:val="clear" w:color="auto" w:fill="auto"/>
            <w:noWrap/>
            <w:hideMark/>
          </w:tcPr>
          <w:p w14:paraId="763A0EEA"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51082411" w14:textId="77777777" w:rsidTr="001B2E80">
        <w:trPr>
          <w:trHeight w:val="300"/>
        </w:trPr>
        <w:tc>
          <w:tcPr>
            <w:tcW w:w="1080" w:type="dxa"/>
            <w:shd w:val="clear" w:color="auto" w:fill="auto"/>
            <w:hideMark/>
          </w:tcPr>
          <w:p w14:paraId="40DC4A47" w14:textId="77777777" w:rsidR="00A709F7"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5913</w:t>
            </w:r>
          </w:p>
          <w:p w14:paraId="5E1A579D"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p>
        </w:tc>
        <w:tc>
          <w:tcPr>
            <w:tcW w:w="6848" w:type="dxa"/>
            <w:shd w:val="clear" w:color="auto" w:fill="auto"/>
            <w:vAlign w:val="center"/>
            <w:hideMark/>
          </w:tcPr>
          <w:p w14:paraId="33A0095D"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Activitati de distributie a filmelor cinematografice, video si a programelor de televiziune</w:t>
            </w:r>
          </w:p>
        </w:tc>
        <w:tc>
          <w:tcPr>
            <w:tcW w:w="1900" w:type="dxa"/>
            <w:shd w:val="clear" w:color="auto" w:fill="auto"/>
            <w:noWrap/>
            <w:hideMark/>
          </w:tcPr>
          <w:p w14:paraId="1D93FAC5"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190FBCED" w14:textId="77777777" w:rsidTr="001B2E80">
        <w:trPr>
          <w:trHeight w:val="300"/>
        </w:trPr>
        <w:tc>
          <w:tcPr>
            <w:tcW w:w="1080" w:type="dxa"/>
            <w:shd w:val="clear" w:color="auto" w:fill="auto"/>
            <w:hideMark/>
          </w:tcPr>
          <w:p w14:paraId="405C8B79"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5914</w:t>
            </w:r>
          </w:p>
        </w:tc>
        <w:tc>
          <w:tcPr>
            <w:tcW w:w="6848" w:type="dxa"/>
            <w:shd w:val="clear" w:color="auto" w:fill="auto"/>
            <w:vAlign w:val="center"/>
            <w:hideMark/>
          </w:tcPr>
          <w:p w14:paraId="395F7EFE"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Proiectia de filme cinematografice</w:t>
            </w:r>
          </w:p>
        </w:tc>
        <w:tc>
          <w:tcPr>
            <w:tcW w:w="1900" w:type="dxa"/>
            <w:shd w:val="clear" w:color="auto" w:fill="auto"/>
            <w:noWrap/>
            <w:hideMark/>
          </w:tcPr>
          <w:p w14:paraId="1F97AE8B"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2271CED2" w14:textId="77777777" w:rsidTr="001B2E80">
        <w:trPr>
          <w:trHeight w:val="315"/>
        </w:trPr>
        <w:tc>
          <w:tcPr>
            <w:tcW w:w="1080" w:type="dxa"/>
            <w:shd w:val="clear" w:color="auto" w:fill="auto"/>
            <w:hideMark/>
          </w:tcPr>
          <w:p w14:paraId="0BCF8CF1"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5920</w:t>
            </w:r>
          </w:p>
        </w:tc>
        <w:tc>
          <w:tcPr>
            <w:tcW w:w="6848" w:type="dxa"/>
            <w:shd w:val="clear" w:color="auto" w:fill="auto"/>
            <w:vAlign w:val="center"/>
            <w:hideMark/>
          </w:tcPr>
          <w:p w14:paraId="345EBFE9"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Activitati de realizare a inregistrarilor audio si activitati de editare muzicala</w:t>
            </w:r>
          </w:p>
        </w:tc>
        <w:tc>
          <w:tcPr>
            <w:tcW w:w="1900" w:type="dxa"/>
            <w:shd w:val="clear" w:color="auto" w:fill="auto"/>
            <w:noWrap/>
            <w:hideMark/>
          </w:tcPr>
          <w:p w14:paraId="31F516A0"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56B7DBDB" w14:textId="77777777" w:rsidTr="001B2E80">
        <w:trPr>
          <w:trHeight w:val="315"/>
        </w:trPr>
        <w:tc>
          <w:tcPr>
            <w:tcW w:w="1080" w:type="dxa"/>
            <w:shd w:val="clear" w:color="auto" w:fill="auto"/>
            <w:hideMark/>
          </w:tcPr>
          <w:p w14:paraId="031807D7" w14:textId="77777777" w:rsidR="00A709F7" w:rsidRDefault="00A709F7" w:rsidP="001B2E80">
            <w:pPr>
              <w:widowControl/>
              <w:spacing w:before="0" w:after="0"/>
              <w:jc w:val="right"/>
              <w:rPr>
                <w:rFonts w:ascii="Calibri" w:eastAsia="Times New Roman" w:hAnsi="Calibri" w:cs="Calibri"/>
                <w:b/>
                <w:bCs/>
                <w:color w:val="002060"/>
                <w:sz w:val="24"/>
                <w:szCs w:val="24"/>
                <w:lang w:eastAsia="ja-JP"/>
              </w:rPr>
            </w:pPr>
          </w:p>
          <w:p w14:paraId="4BF16366" w14:textId="77777777" w:rsidR="00A709F7" w:rsidRPr="00BE28A5" w:rsidRDefault="00A709F7" w:rsidP="001B2E80">
            <w:pPr>
              <w:widowControl/>
              <w:spacing w:before="0" w:after="0"/>
              <w:jc w:val="right"/>
              <w:rPr>
                <w:rFonts w:ascii="Calibri" w:eastAsia="Times New Roman" w:hAnsi="Calibri" w:cs="Calibri"/>
                <w:b/>
                <w:bCs/>
                <w:color w:val="002060"/>
                <w:sz w:val="24"/>
                <w:szCs w:val="24"/>
                <w:lang w:eastAsia="ja-JP"/>
              </w:rPr>
            </w:pPr>
            <w:r w:rsidRPr="00BE28A5">
              <w:rPr>
                <w:rFonts w:ascii="Calibri" w:eastAsia="Times New Roman" w:hAnsi="Calibri" w:cs="Calibri"/>
                <w:b/>
                <w:bCs/>
                <w:color w:val="002060"/>
                <w:sz w:val="24"/>
                <w:szCs w:val="24"/>
                <w:lang w:eastAsia="ja-JP"/>
              </w:rPr>
              <w:t>62</w:t>
            </w:r>
          </w:p>
        </w:tc>
        <w:tc>
          <w:tcPr>
            <w:tcW w:w="8758" w:type="dxa"/>
            <w:gridSpan w:val="2"/>
            <w:shd w:val="clear" w:color="auto" w:fill="auto"/>
            <w:noWrap/>
            <w:vAlign w:val="bottom"/>
            <w:hideMark/>
          </w:tcPr>
          <w:p w14:paraId="067F24EA" w14:textId="77777777" w:rsidR="00A709F7" w:rsidRPr="00BE28A5" w:rsidRDefault="00A709F7" w:rsidP="00A709F7">
            <w:pPr>
              <w:widowControl/>
              <w:spacing w:before="0" w:after="0"/>
              <w:jc w:val="left"/>
              <w:rPr>
                <w:rFonts w:ascii="Calibri" w:eastAsia="Times New Roman" w:hAnsi="Calibri" w:cs="Calibri"/>
                <w:b/>
                <w:bCs/>
                <w:color w:val="002060"/>
                <w:sz w:val="24"/>
                <w:szCs w:val="24"/>
                <w:lang w:eastAsia="ja-JP"/>
              </w:rPr>
            </w:pPr>
            <w:r w:rsidRPr="00BE28A5">
              <w:rPr>
                <w:rFonts w:ascii="Calibri" w:eastAsia="Times New Roman" w:hAnsi="Calibri" w:cs="Calibri"/>
                <w:b/>
                <w:bCs/>
                <w:color w:val="002060"/>
                <w:sz w:val="24"/>
                <w:szCs w:val="24"/>
                <w:lang w:eastAsia="ja-JP"/>
              </w:rPr>
              <w:t>Activități de servicii în tehnologia informației</w:t>
            </w:r>
          </w:p>
        </w:tc>
      </w:tr>
      <w:tr w:rsidR="00A709F7" w:rsidRPr="00BE28A5" w14:paraId="7C4BCB9C" w14:textId="77777777" w:rsidTr="001B2E80">
        <w:trPr>
          <w:trHeight w:val="300"/>
        </w:trPr>
        <w:tc>
          <w:tcPr>
            <w:tcW w:w="1080" w:type="dxa"/>
            <w:shd w:val="clear" w:color="auto" w:fill="auto"/>
            <w:hideMark/>
          </w:tcPr>
          <w:p w14:paraId="667A38E6"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6201</w:t>
            </w:r>
          </w:p>
        </w:tc>
        <w:tc>
          <w:tcPr>
            <w:tcW w:w="6848" w:type="dxa"/>
            <w:shd w:val="clear" w:color="auto" w:fill="auto"/>
            <w:vAlign w:val="center"/>
            <w:hideMark/>
          </w:tcPr>
          <w:p w14:paraId="79E5AF4F"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Activitati de realizare a soft-ului la comanda (software orientat client)</w:t>
            </w:r>
          </w:p>
        </w:tc>
        <w:tc>
          <w:tcPr>
            <w:tcW w:w="1900" w:type="dxa"/>
            <w:shd w:val="clear" w:color="auto" w:fill="auto"/>
            <w:noWrap/>
            <w:hideMark/>
          </w:tcPr>
          <w:p w14:paraId="7B836F25"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1DF697C7" w14:textId="77777777" w:rsidTr="001B2E80">
        <w:trPr>
          <w:trHeight w:val="300"/>
        </w:trPr>
        <w:tc>
          <w:tcPr>
            <w:tcW w:w="1080" w:type="dxa"/>
            <w:shd w:val="clear" w:color="auto" w:fill="auto"/>
            <w:hideMark/>
          </w:tcPr>
          <w:p w14:paraId="02CF128A"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6202</w:t>
            </w:r>
          </w:p>
        </w:tc>
        <w:tc>
          <w:tcPr>
            <w:tcW w:w="6848" w:type="dxa"/>
            <w:shd w:val="clear" w:color="auto" w:fill="auto"/>
            <w:vAlign w:val="center"/>
            <w:hideMark/>
          </w:tcPr>
          <w:p w14:paraId="5D06FD24"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Activitati de consultanta in tehnologia informatiei</w:t>
            </w:r>
          </w:p>
        </w:tc>
        <w:tc>
          <w:tcPr>
            <w:tcW w:w="1900" w:type="dxa"/>
            <w:shd w:val="clear" w:color="auto" w:fill="auto"/>
            <w:noWrap/>
            <w:hideMark/>
          </w:tcPr>
          <w:p w14:paraId="702A3315"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136D5550" w14:textId="77777777" w:rsidTr="001B2E80">
        <w:trPr>
          <w:trHeight w:val="300"/>
        </w:trPr>
        <w:tc>
          <w:tcPr>
            <w:tcW w:w="1080" w:type="dxa"/>
            <w:shd w:val="clear" w:color="auto" w:fill="auto"/>
            <w:hideMark/>
          </w:tcPr>
          <w:p w14:paraId="18297D8B"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6203</w:t>
            </w:r>
          </w:p>
        </w:tc>
        <w:tc>
          <w:tcPr>
            <w:tcW w:w="6848" w:type="dxa"/>
            <w:shd w:val="clear" w:color="auto" w:fill="auto"/>
            <w:vAlign w:val="center"/>
            <w:hideMark/>
          </w:tcPr>
          <w:p w14:paraId="0AC20595"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Activitati de management (gestiune si exploatare) a mijloacelor de calcul</w:t>
            </w:r>
          </w:p>
        </w:tc>
        <w:tc>
          <w:tcPr>
            <w:tcW w:w="1900" w:type="dxa"/>
            <w:shd w:val="clear" w:color="auto" w:fill="auto"/>
            <w:noWrap/>
            <w:hideMark/>
          </w:tcPr>
          <w:p w14:paraId="505CCE90"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21354B0B" w14:textId="77777777" w:rsidTr="001B2E80">
        <w:trPr>
          <w:trHeight w:val="315"/>
        </w:trPr>
        <w:tc>
          <w:tcPr>
            <w:tcW w:w="1080" w:type="dxa"/>
            <w:shd w:val="clear" w:color="auto" w:fill="auto"/>
            <w:hideMark/>
          </w:tcPr>
          <w:p w14:paraId="646EA039"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6209</w:t>
            </w:r>
          </w:p>
        </w:tc>
        <w:tc>
          <w:tcPr>
            <w:tcW w:w="6848" w:type="dxa"/>
            <w:shd w:val="clear" w:color="auto" w:fill="auto"/>
            <w:vAlign w:val="center"/>
            <w:hideMark/>
          </w:tcPr>
          <w:p w14:paraId="03059376"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Alte activitati de servicii privind tehnologia informatiei</w:t>
            </w:r>
          </w:p>
        </w:tc>
        <w:tc>
          <w:tcPr>
            <w:tcW w:w="1900" w:type="dxa"/>
            <w:shd w:val="clear" w:color="auto" w:fill="auto"/>
            <w:noWrap/>
            <w:hideMark/>
          </w:tcPr>
          <w:p w14:paraId="07F6C6CD"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3ECF8A3A" w14:textId="77777777" w:rsidTr="001B2E80">
        <w:trPr>
          <w:trHeight w:val="315"/>
        </w:trPr>
        <w:tc>
          <w:tcPr>
            <w:tcW w:w="1080" w:type="dxa"/>
            <w:shd w:val="clear" w:color="auto" w:fill="auto"/>
            <w:hideMark/>
          </w:tcPr>
          <w:p w14:paraId="148CA1AE" w14:textId="77777777" w:rsidR="00A709F7" w:rsidRDefault="00A709F7" w:rsidP="001B2E80">
            <w:pPr>
              <w:widowControl/>
              <w:spacing w:before="0" w:after="0"/>
              <w:jc w:val="right"/>
              <w:rPr>
                <w:rFonts w:ascii="Calibri" w:eastAsia="Times New Roman" w:hAnsi="Calibri" w:cs="Calibri"/>
                <w:b/>
                <w:bCs/>
                <w:color w:val="002060"/>
                <w:sz w:val="24"/>
                <w:szCs w:val="24"/>
                <w:lang w:eastAsia="ja-JP"/>
              </w:rPr>
            </w:pPr>
          </w:p>
          <w:p w14:paraId="72235FBF" w14:textId="77777777" w:rsidR="00A709F7" w:rsidRPr="00BE28A5" w:rsidRDefault="00A709F7" w:rsidP="001B2E80">
            <w:pPr>
              <w:widowControl/>
              <w:spacing w:before="0" w:after="0"/>
              <w:jc w:val="right"/>
              <w:rPr>
                <w:rFonts w:ascii="Calibri" w:eastAsia="Times New Roman" w:hAnsi="Calibri" w:cs="Calibri"/>
                <w:b/>
                <w:bCs/>
                <w:color w:val="002060"/>
                <w:sz w:val="24"/>
                <w:szCs w:val="24"/>
                <w:lang w:eastAsia="ja-JP"/>
              </w:rPr>
            </w:pPr>
            <w:r w:rsidRPr="00BE28A5">
              <w:rPr>
                <w:rFonts w:ascii="Calibri" w:eastAsia="Times New Roman" w:hAnsi="Calibri" w:cs="Calibri"/>
                <w:b/>
                <w:bCs/>
                <w:color w:val="002060"/>
                <w:sz w:val="24"/>
                <w:szCs w:val="24"/>
                <w:lang w:eastAsia="ja-JP"/>
              </w:rPr>
              <w:t>63</w:t>
            </w:r>
          </w:p>
        </w:tc>
        <w:tc>
          <w:tcPr>
            <w:tcW w:w="8758" w:type="dxa"/>
            <w:gridSpan w:val="2"/>
            <w:shd w:val="clear" w:color="auto" w:fill="auto"/>
            <w:noWrap/>
            <w:vAlign w:val="bottom"/>
            <w:hideMark/>
          </w:tcPr>
          <w:p w14:paraId="521D082D" w14:textId="77777777" w:rsidR="00A709F7" w:rsidRPr="00BE28A5" w:rsidRDefault="00A709F7" w:rsidP="00A709F7">
            <w:pPr>
              <w:widowControl/>
              <w:spacing w:before="0" w:after="0"/>
              <w:jc w:val="left"/>
              <w:rPr>
                <w:rFonts w:ascii="Calibri" w:eastAsia="Times New Roman" w:hAnsi="Calibri" w:cs="Calibri"/>
                <w:b/>
                <w:bCs/>
                <w:color w:val="002060"/>
                <w:sz w:val="24"/>
                <w:szCs w:val="24"/>
                <w:lang w:eastAsia="ja-JP"/>
              </w:rPr>
            </w:pPr>
            <w:r w:rsidRPr="00BE28A5">
              <w:rPr>
                <w:rFonts w:ascii="Calibri" w:eastAsia="Times New Roman" w:hAnsi="Calibri" w:cs="Calibri"/>
                <w:b/>
                <w:bCs/>
                <w:color w:val="002060"/>
                <w:sz w:val="24"/>
                <w:szCs w:val="24"/>
                <w:lang w:eastAsia="ja-JP"/>
              </w:rPr>
              <w:t>Activități de servicii informatice</w:t>
            </w:r>
          </w:p>
        </w:tc>
      </w:tr>
      <w:tr w:rsidR="00A709F7" w:rsidRPr="00BE28A5" w14:paraId="7A800154" w14:textId="77777777" w:rsidTr="001B2E80">
        <w:trPr>
          <w:trHeight w:val="300"/>
        </w:trPr>
        <w:tc>
          <w:tcPr>
            <w:tcW w:w="1080" w:type="dxa"/>
            <w:shd w:val="clear" w:color="auto" w:fill="auto"/>
            <w:hideMark/>
          </w:tcPr>
          <w:p w14:paraId="3AF6B1C8"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6311</w:t>
            </w:r>
          </w:p>
        </w:tc>
        <w:tc>
          <w:tcPr>
            <w:tcW w:w="6848" w:type="dxa"/>
            <w:shd w:val="clear" w:color="auto" w:fill="auto"/>
            <w:vAlign w:val="center"/>
            <w:hideMark/>
          </w:tcPr>
          <w:p w14:paraId="250F0FEA"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Prelucrarea datelor, administrarea paginilor web si activitati conexe</w:t>
            </w:r>
          </w:p>
        </w:tc>
        <w:tc>
          <w:tcPr>
            <w:tcW w:w="1900" w:type="dxa"/>
            <w:shd w:val="clear" w:color="auto" w:fill="auto"/>
            <w:noWrap/>
            <w:hideMark/>
          </w:tcPr>
          <w:p w14:paraId="4DE237B5"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24032B86" w14:textId="77777777" w:rsidTr="001B2E80">
        <w:trPr>
          <w:trHeight w:val="300"/>
        </w:trPr>
        <w:tc>
          <w:tcPr>
            <w:tcW w:w="1080" w:type="dxa"/>
            <w:shd w:val="clear" w:color="auto" w:fill="auto"/>
            <w:hideMark/>
          </w:tcPr>
          <w:p w14:paraId="1BBFE6E8"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6312</w:t>
            </w:r>
          </w:p>
        </w:tc>
        <w:tc>
          <w:tcPr>
            <w:tcW w:w="6848" w:type="dxa"/>
            <w:shd w:val="clear" w:color="auto" w:fill="auto"/>
            <w:vAlign w:val="center"/>
            <w:hideMark/>
          </w:tcPr>
          <w:p w14:paraId="2C0A21A2"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Activitati ale portalurilor web</w:t>
            </w:r>
          </w:p>
        </w:tc>
        <w:tc>
          <w:tcPr>
            <w:tcW w:w="1900" w:type="dxa"/>
            <w:shd w:val="clear" w:color="auto" w:fill="auto"/>
            <w:noWrap/>
            <w:hideMark/>
          </w:tcPr>
          <w:p w14:paraId="1BB9050B"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0D6C71A7" w14:textId="77777777" w:rsidTr="001B2E80">
        <w:trPr>
          <w:trHeight w:val="300"/>
        </w:trPr>
        <w:tc>
          <w:tcPr>
            <w:tcW w:w="1080" w:type="dxa"/>
            <w:shd w:val="clear" w:color="auto" w:fill="auto"/>
            <w:hideMark/>
          </w:tcPr>
          <w:p w14:paraId="28A973D2"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6391</w:t>
            </w:r>
          </w:p>
        </w:tc>
        <w:tc>
          <w:tcPr>
            <w:tcW w:w="6848" w:type="dxa"/>
            <w:shd w:val="clear" w:color="auto" w:fill="auto"/>
            <w:vAlign w:val="center"/>
            <w:hideMark/>
          </w:tcPr>
          <w:p w14:paraId="07CD055A"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Activitati ale agentiilor de stiri</w:t>
            </w:r>
          </w:p>
        </w:tc>
        <w:tc>
          <w:tcPr>
            <w:tcW w:w="1900" w:type="dxa"/>
            <w:shd w:val="clear" w:color="auto" w:fill="auto"/>
            <w:noWrap/>
            <w:hideMark/>
          </w:tcPr>
          <w:p w14:paraId="5F52FACD"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000423D8" w14:textId="77777777" w:rsidTr="001B2E80">
        <w:trPr>
          <w:trHeight w:val="315"/>
        </w:trPr>
        <w:tc>
          <w:tcPr>
            <w:tcW w:w="1080" w:type="dxa"/>
            <w:shd w:val="clear" w:color="auto" w:fill="auto"/>
            <w:hideMark/>
          </w:tcPr>
          <w:p w14:paraId="1450CBB8"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6399</w:t>
            </w:r>
          </w:p>
        </w:tc>
        <w:tc>
          <w:tcPr>
            <w:tcW w:w="6848" w:type="dxa"/>
            <w:shd w:val="clear" w:color="auto" w:fill="auto"/>
            <w:vAlign w:val="center"/>
            <w:hideMark/>
          </w:tcPr>
          <w:p w14:paraId="7AA40039"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Alte activitati de servicii informationale n.c.a.</w:t>
            </w:r>
          </w:p>
        </w:tc>
        <w:tc>
          <w:tcPr>
            <w:tcW w:w="1900" w:type="dxa"/>
            <w:shd w:val="clear" w:color="auto" w:fill="auto"/>
            <w:noWrap/>
            <w:hideMark/>
          </w:tcPr>
          <w:p w14:paraId="00A97542"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7DA36355" w14:textId="77777777" w:rsidTr="001B2E80">
        <w:trPr>
          <w:trHeight w:val="315"/>
        </w:trPr>
        <w:tc>
          <w:tcPr>
            <w:tcW w:w="1080" w:type="dxa"/>
            <w:shd w:val="clear" w:color="auto" w:fill="auto"/>
            <w:hideMark/>
          </w:tcPr>
          <w:p w14:paraId="39DFD828" w14:textId="77777777" w:rsidR="00A709F7" w:rsidRDefault="00A709F7" w:rsidP="001B2E80">
            <w:pPr>
              <w:widowControl/>
              <w:spacing w:before="0" w:after="0"/>
              <w:jc w:val="right"/>
              <w:rPr>
                <w:rFonts w:ascii="Calibri" w:eastAsia="Times New Roman" w:hAnsi="Calibri" w:cs="Calibri"/>
                <w:b/>
                <w:bCs/>
                <w:color w:val="002060"/>
                <w:sz w:val="24"/>
                <w:szCs w:val="24"/>
                <w:lang w:eastAsia="ja-JP"/>
              </w:rPr>
            </w:pPr>
          </w:p>
          <w:p w14:paraId="5B744ED5" w14:textId="77777777" w:rsidR="00A709F7" w:rsidRPr="00BE28A5" w:rsidRDefault="00A709F7" w:rsidP="001B2E80">
            <w:pPr>
              <w:widowControl/>
              <w:spacing w:before="0" w:after="0"/>
              <w:jc w:val="right"/>
              <w:rPr>
                <w:rFonts w:ascii="Calibri" w:eastAsia="Times New Roman" w:hAnsi="Calibri" w:cs="Calibri"/>
                <w:b/>
                <w:bCs/>
                <w:color w:val="002060"/>
                <w:sz w:val="24"/>
                <w:szCs w:val="24"/>
                <w:lang w:eastAsia="ja-JP"/>
              </w:rPr>
            </w:pPr>
            <w:r w:rsidRPr="00BE28A5">
              <w:rPr>
                <w:rFonts w:ascii="Calibri" w:eastAsia="Times New Roman" w:hAnsi="Calibri" w:cs="Calibri"/>
                <w:b/>
                <w:bCs/>
                <w:color w:val="002060"/>
                <w:sz w:val="24"/>
                <w:szCs w:val="24"/>
                <w:lang w:eastAsia="ja-JP"/>
              </w:rPr>
              <w:t>69</w:t>
            </w:r>
          </w:p>
        </w:tc>
        <w:tc>
          <w:tcPr>
            <w:tcW w:w="8758" w:type="dxa"/>
            <w:gridSpan w:val="2"/>
            <w:shd w:val="clear" w:color="auto" w:fill="auto"/>
            <w:noWrap/>
            <w:vAlign w:val="bottom"/>
            <w:hideMark/>
          </w:tcPr>
          <w:p w14:paraId="18011C32" w14:textId="77777777" w:rsidR="00A709F7" w:rsidRPr="00BE28A5" w:rsidRDefault="00A709F7" w:rsidP="00A709F7">
            <w:pPr>
              <w:widowControl/>
              <w:spacing w:before="0" w:after="0"/>
              <w:jc w:val="left"/>
              <w:rPr>
                <w:rFonts w:ascii="Calibri" w:eastAsia="Times New Roman" w:hAnsi="Calibri" w:cs="Calibri"/>
                <w:b/>
                <w:bCs/>
                <w:color w:val="002060"/>
                <w:sz w:val="24"/>
                <w:szCs w:val="24"/>
                <w:lang w:eastAsia="ja-JP"/>
              </w:rPr>
            </w:pPr>
            <w:r w:rsidRPr="00BE28A5">
              <w:rPr>
                <w:rFonts w:ascii="Calibri" w:eastAsia="Times New Roman" w:hAnsi="Calibri" w:cs="Calibri"/>
                <w:b/>
                <w:bCs/>
                <w:color w:val="002060"/>
                <w:sz w:val="24"/>
                <w:szCs w:val="24"/>
                <w:lang w:eastAsia="ja-JP"/>
              </w:rPr>
              <w:t>Activitati juridice si de contabilitate</w:t>
            </w:r>
          </w:p>
        </w:tc>
      </w:tr>
      <w:tr w:rsidR="00A709F7" w:rsidRPr="00BE28A5" w14:paraId="282D8FCD" w14:textId="77777777" w:rsidTr="001B2E80">
        <w:trPr>
          <w:trHeight w:val="300"/>
        </w:trPr>
        <w:tc>
          <w:tcPr>
            <w:tcW w:w="1080" w:type="dxa"/>
            <w:shd w:val="clear" w:color="auto" w:fill="auto"/>
            <w:hideMark/>
          </w:tcPr>
          <w:p w14:paraId="0026A46D"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6910</w:t>
            </w:r>
          </w:p>
        </w:tc>
        <w:tc>
          <w:tcPr>
            <w:tcW w:w="6848" w:type="dxa"/>
            <w:shd w:val="clear" w:color="auto" w:fill="auto"/>
            <w:vAlign w:val="center"/>
            <w:hideMark/>
          </w:tcPr>
          <w:p w14:paraId="657E967A"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Activitati juridice</w:t>
            </w:r>
          </w:p>
        </w:tc>
        <w:tc>
          <w:tcPr>
            <w:tcW w:w="1900" w:type="dxa"/>
            <w:shd w:val="clear" w:color="auto" w:fill="auto"/>
            <w:noWrap/>
            <w:hideMark/>
          </w:tcPr>
          <w:p w14:paraId="445FBEF5"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5D31283A" w14:textId="77777777" w:rsidTr="001B2E80">
        <w:trPr>
          <w:trHeight w:val="315"/>
        </w:trPr>
        <w:tc>
          <w:tcPr>
            <w:tcW w:w="1080" w:type="dxa"/>
            <w:shd w:val="clear" w:color="auto" w:fill="auto"/>
            <w:hideMark/>
          </w:tcPr>
          <w:p w14:paraId="76F27A4B"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6920</w:t>
            </w:r>
          </w:p>
        </w:tc>
        <w:tc>
          <w:tcPr>
            <w:tcW w:w="6848" w:type="dxa"/>
            <w:shd w:val="clear" w:color="auto" w:fill="auto"/>
            <w:vAlign w:val="center"/>
            <w:hideMark/>
          </w:tcPr>
          <w:p w14:paraId="4F4A92BF"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Activitati de contabilitate si audit financiar; consultanta in domeniul fiscal</w:t>
            </w:r>
          </w:p>
        </w:tc>
        <w:tc>
          <w:tcPr>
            <w:tcW w:w="1900" w:type="dxa"/>
            <w:shd w:val="clear" w:color="auto" w:fill="auto"/>
            <w:noWrap/>
            <w:hideMark/>
          </w:tcPr>
          <w:p w14:paraId="7AEC7AD5"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1FF764A9" w14:textId="77777777" w:rsidTr="001B2E80">
        <w:trPr>
          <w:trHeight w:val="315"/>
        </w:trPr>
        <w:tc>
          <w:tcPr>
            <w:tcW w:w="1080" w:type="dxa"/>
            <w:shd w:val="clear" w:color="auto" w:fill="auto"/>
            <w:hideMark/>
          </w:tcPr>
          <w:p w14:paraId="41E113CF" w14:textId="77777777" w:rsidR="00A709F7" w:rsidRDefault="00A709F7" w:rsidP="001B2E80">
            <w:pPr>
              <w:widowControl/>
              <w:spacing w:before="0" w:after="0"/>
              <w:jc w:val="right"/>
              <w:rPr>
                <w:rFonts w:ascii="Calibri" w:eastAsia="Times New Roman" w:hAnsi="Calibri" w:cs="Calibri"/>
                <w:b/>
                <w:bCs/>
                <w:color w:val="002060"/>
                <w:sz w:val="24"/>
                <w:szCs w:val="24"/>
                <w:lang w:eastAsia="ja-JP"/>
              </w:rPr>
            </w:pPr>
          </w:p>
          <w:p w14:paraId="72C1C4C3" w14:textId="77777777" w:rsidR="00A709F7" w:rsidRPr="00BE28A5" w:rsidRDefault="00A709F7" w:rsidP="001B2E80">
            <w:pPr>
              <w:widowControl/>
              <w:spacing w:before="0" w:after="0"/>
              <w:jc w:val="right"/>
              <w:rPr>
                <w:rFonts w:ascii="Calibri" w:eastAsia="Times New Roman" w:hAnsi="Calibri" w:cs="Calibri"/>
                <w:b/>
                <w:bCs/>
                <w:color w:val="002060"/>
                <w:sz w:val="24"/>
                <w:szCs w:val="24"/>
                <w:lang w:eastAsia="ja-JP"/>
              </w:rPr>
            </w:pPr>
            <w:r w:rsidRPr="00BE28A5">
              <w:rPr>
                <w:rFonts w:ascii="Calibri" w:eastAsia="Times New Roman" w:hAnsi="Calibri" w:cs="Calibri"/>
                <w:b/>
                <w:bCs/>
                <w:color w:val="002060"/>
                <w:sz w:val="24"/>
                <w:szCs w:val="24"/>
                <w:lang w:eastAsia="ja-JP"/>
              </w:rPr>
              <w:t>71</w:t>
            </w:r>
          </w:p>
        </w:tc>
        <w:tc>
          <w:tcPr>
            <w:tcW w:w="8758" w:type="dxa"/>
            <w:gridSpan w:val="2"/>
            <w:shd w:val="clear" w:color="auto" w:fill="auto"/>
            <w:vAlign w:val="bottom"/>
            <w:hideMark/>
          </w:tcPr>
          <w:p w14:paraId="0EA66182" w14:textId="77777777" w:rsidR="00A709F7" w:rsidRPr="00BE28A5" w:rsidRDefault="00A709F7" w:rsidP="00A709F7">
            <w:pPr>
              <w:widowControl/>
              <w:spacing w:before="0" w:after="0"/>
              <w:jc w:val="left"/>
              <w:rPr>
                <w:rFonts w:ascii="Calibri" w:eastAsia="Times New Roman" w:hAnsi="Calibri" w:cs="Calibri"/>
                <w:b/>
                <w:bCs/>
                <w:color w:val="002060"/>
                <w:sz w:val="24"/>
                <w:szCs w:val="24"/>
                <w:lang w:eastAsia="ja-JP"/>
              </w:rPr>
            </w:pPr>
            <w:r w:rsidRPr="00BE28A5">
              <w:rPr>
                <w:rFonts w:ascii="Calibri" w:eastAsia="Times New Roman" w:hAnsi="Calibri" w:cs="Calibri"/>
                <w:b/>
                <w:bCs/>
                <w:color w:val="002060"/>
                <w:sz w:val="24"/>
                <w:szCs w:val="24"/>
                <w:lang w:eastAsia="ja-JP"/>
              </w:rPr>
              <w:t>Activitati de arhitectura si inginerie; activitati de testari si analiza tehnica</w:t>
            </w:r>
          </w:p>
        </w:tc>
      </w:tr>
      <w:tr w:rsidR="00A709F7" w:rsidRPr="00BE28A5" w14:paraId="071C73EA" w14:textId="77777777" w:rsidTr="001B2E80">
        <w:trPr>
          <w:trHeight w:val="300"/>
        </w:trPr>
        <w:tc>
          <w:tcPr>
            <w:tcW w:w="1080" w:type="dxa"/>
            <w:shd w:val="clear" w:color="auto" w:fill="auto"/>
            <w:hideMark/>
          </w:tcPr>
          <w:p w14:paraId="70DD7637"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7111</w:t>
            </w:r>
          </w:p>
        </w:tc>
        <w:tc>
          <w:tcPr>
            <w:tcW w:w="6848" w:type="dxa"/>
            <w:shd w:val="clear" w:color="auto" w:fill="auto"/>
            <w:vAlign w:val="center"/>
            <w:hideMark/>
          </w:tcPr>
          <w:p w14:paraId="7B0D1F7A"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Activitati de arhitectura</w:t>
            </w:r>
          </w:p>
        </w:tc>
        <w:tc>
          <w:tcPr>
            <w:tcW w:w="1900" w:type="dxa"/>
            <w:shd w:val="clear" w:color="auto" w:fill="auto"/>
            <w:noWrap/>
            <w:hideMark/>
          </w:tcPr>
          <w:p w14:paraId="417D8322"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660419E8" w14:textId="77777777" w:rsidTr="001B2E80">
        <w:trPr>
          <w:trHeight w:val="300"/>
        </w:trPr>
        <w:tc>
          <w:tcPr>
            <w:tcW w:w="1080" w:type="dxa"/>
            <w:shd w:val="clear" w:color="auto" w:fill="auto"/>
            <w:hideMark/>
          </w:tcPr>
          <w:p w14:paraId="69979333"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7112</w:t>
            </w:r>
          </w:p>
        </w:tc>
        <w:tc>
          <w:tcPr>
            <w:tcW w:w="6848" w:type="dxa"/>
            <w:shd w:val="clear" w:color="auto" w:fill="auto"/>
            <w:vAlign w:val="center"/>
            <w:hideMark/>
          </w:tcPr>
          <w:p w14:paraId="76F6F865"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Activitati de inginerie si consultanta tehnica legate de acestea</w:t>
            </w:r>
          </w:p>
        </w:tc>
        <w:tc>
          <w:tcPr>
            <w:tcW w:w="1900" w:type="dxa"/>
            <w:shd w:val="clear" w:color="auto" w:fill="auto"/>
            <w:noWrap/>
            <w:hideMark/>
          </w:tcPr>
          <w:p w14:paraId="7BA437F8"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1804C5DD" w14:textId="77777777" w:rsidTr="001B2E80">
        <w:trPr>
          <w:trHeight w:val="315"/>
        </w:trPr>
        <w:tc>
          <w:tcPr>
            <w:tcW w:w="1080" w:type="dxa"/>
            <w:shd w:val="clear" w:color="auto" w:fill="auto"/>
            <w:hideMark/>
          </w:tcPr>
          <w:p w14:paraId="4662BA03"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7120</w:t>
            </w:r>
          </w:p>
        </w:tc>
        <w:tc>
          <w:tcPr>
            <w:tcW w:w="6848" w:type="dxa"/>
            <w:shd w:val="clear" w:color="auto" w:fill="auto"/>
            <w:vAlign w:val="center"/>
            <w:hideMark/>
          </w:tcPr>
          <w:p w14:paraId="5486F209"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Activitati de testare si analize tehnice</w:t>
            </w:r>
          </w:p>
        </w:tc>
        <w:tc>
          <w:tcPr>
            <w:tcW w:w="1900" w:type="dxa"/>
            <w:shd w:val="clear" w:color="auto" w:fill="auto"/>
            <w:noWrap/>
            <w:hideMark/>
          </w:tcPr>
          <w:p w14:paraId="58002127"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157194E1" w14:textId="77777777" w:rsidTr="001B2E80">
        <w:trPr>
          <w:trHeight w:val="315"/>
        </w:trPr>
        <w:tc>
          <w:tcPr>
            <w:tcW w:w="1080" w:type="dxa"/>
            <w:shd w:val="clear" w:color="auto" w:fill="auto"/>
            <w:hideMark/>
          </w:tcPr>
          <w:p w14:paraId="0A2769F5" w14:textId="77777777" w:rsidR="00A709F7" w:rsidRDefault="00A709F7" w:rsidP="001B2E80">
            <w:pPr>
              <w:widowControl/>
              <w:spacing w:before="0" w:after="0"/>
              <w:jc w:val="right"/>
              <w:rPr>
                <w:rFonts w:ascii="Calibri" w:eastAsia="Times New Roman" w:hAnsi="Calibri" w:cs="Calibri"/>
                <w:b/>
                <w:bCs/>
                <w:color w:val="002060"/>
                <w:sz w:val="24"/>
                <w:szCs w:val="24"/>
                <w:lang w:eastAsia="ja-JP"/>
              </w:rPr>
            </w:pPr>
          </w:p>
          <w:p w14:paraId="25189819" w14:textId="77777777" w:rsidR="00A709F7" w:rsidRPr="00BE28A5" w:rsidRDefault="00A709F7" w:rsidP="001B2E80">
            <w:pPr>
              <w:widowControl/>
              <w:spacing w:before="0" w:after="0"/>
              <w:jc w:val="right"/>
              <w:rPr>
                <w:rFonts w:ascii="Calibri" w:eastAsia="Times New Roman" w:hAnsi="Calibri" w:cs="Calibri"/>
                <w:b/>
                <w:bCs/>
                <w:color w:val="002060"/>
                <w:sz w:val="24"/>
                <w:szCs w:val="24"/>
                <w:lang w:eastAsia="ja-JP"/>
              </w:rPr>
            </w:pPr>
            <w:r w:rsidRPr="00BE28A5">
              <w:rPr>
                <w:rFonts w:ascii="Calibri" w:eastAsia="Times New Roman" w:hAnsi="Calibri" w:cs="Calibri"/>
                <w:b/>
                <w:bCs/>
                <w:color w:val="002060"/>
                <w:sz w:val="24"/>
                <w:szCs w:val="24"/>
                <w:lang w:eastAsia="ja-JP"/>
              </w:rPr>
              <w:t>73</w:t>
            </w:r>
          </w:p>
        </w:tc>
        <w:tc>
          <w:tcPr>
            <w:tcW w:w="8758" w:type="dxa"/>
            <w:gridSpan w:val="2"/>
            <w:shd w:val="clear" w:color="auto" w:fill="auto"/>
            <w:noWrap/>
            <w:vAlign w:val="bottom"/>
            <w:hideMark/>
          </w:tcPr>
          <w:p w14:paraId="3B8FC47C" w14:textId="77777777" w:rsidR="00A709F7" w:rsidRPr="00BE28A5" w:rsidRDefault="00A709F7" w:rsidP="00A709F7">
            <w:pPr>
              <w:widowControl/>
              <w:spacing w:before="0" w:after="0"/>
              <w:jc w:val="left"/>
              <w:rPr>
                <w:rFonts w:ascii="Calibri" w:eastAsia="Times New Roman" w:hAnsi="Calibri" w:cs="Calibri"/>
                <w:b/>
                <w:bCs/>
                <w:color w:val="002060"/>
                <w:sz w:val="24"/>
                <w:szCs w:val="24"/>
                <w:lang w:eastAsia="ja-JP"/>
              </w:rPr>
            </w:pPr>
            <w:r w:rsidRPr="00BE28A5">
              <w:rPr>
                <w:rFonts w:ascii="Calibri" w:eastAsia="Times New Roman" w:hAnsi="Calibri" w:cs="Calibri"/>
                <w:b/>
                <w:bCs/>
                <w:color w:val="002060"/>
                <w:sz w:val="24"/>
                <w:szCs w:val="24"/>
                <w:lang w:eastAsia="ja-JP"/>
              </w:rPr>
              <w:t>Publicitate si activitati de studiere a pietei</w:t>
            </w:r>
          </w:p>
        </w:tc>
      </w:tr>
      <w:tr w:rsidR="00A709F7" w:rsidRPr="00BE28A5" w14:paraId="19064D19" w14:textId="77777777" w:rsidTr="001B2E80">
        <w:trPr>
          <w:trHeight w:val="300"/>
        </w:trPr>
        <w:tc>
          <w:tcPr>
            <w:tcW w:w="1080" w:type="dxa"/>
            <w:shd w:val="clear" w:color="auto" w:fill="auto"/>
            <w:hideMark/>
          </w:tcPr>
          <w:p w14:paraId="41692852"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7311</w:t>
            </w:r>
          </w:p>
        </w:tc>
        <w:tc>
          <w:tcPr>
            <w:tcW w:w="6848" w:type="dxa"/>
            <w:shd w:val="clear" w:color="auto" w:fill="auto"/>
            <w:vAlign w:val="center"/>
            <w:hideMark/>
          </w:tcPr>
          <w:p w14:paraId="7A3CAE8C"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Activitati ale agentiilor de publicitate</w:t>
            </w:r>
          </w:p>
        </w:tc>
        <w:tc>
          <w:tcPr>
            <w:tcW w:w="1900" w:type="dxa"/>
            <w:shd w:val="clear" w:color="auto" w:fill="auto"/>
            <w:noWrap/>
            <w:hideMark/>
          </w:tcPr>
          <w:p w14:paraId="05012C1F"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24A1B85D" w14:textId="77777777" w:rsidTr="001B2E80">
        <w:trPr>
          <w:trHeight w:val="300"/>
        </w:trPr>
        <w:tc>
          <w:tcPr>
            <w:tcW w:w="1080" w:type="dxa"/>
            <w:shd w:val="clear" w:color="auto" w:fill="auto"/>
            <w:hideMark/>
          </w:tcPr>
          <w:p w14:paraId="21C87587"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7312</w:t>
            </w:r>
          </w:p>
        </w:tc>
        <w:tc>
          <w:tcPr>
            <w:tcW w:w="6848" w:type="dxa"/>
            <w:shd w:val="clear" w:color="auto" w:fill="auto"/>
            <w:vAlign w:val="center"/>
            <w:hideMark/>
          </w:tcPr>
          <w:p w14:paraId="22516D6C"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Servicii de reprezentare media</w:t>
            </w:r>
          </w:p>
        </w:tc>
        <w:tc>
          <w:tcPr>
            <w:tcW w:w="1900" w:type="dxa"/>
            <w:shd w:val="clear" w:color="auto" w:fill="auto"/>
            <w:noWrap/>
            <w:hideMark/>
          </w:tcPr>
          <w:p w14:paraId="28DF969C"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2639D7C8" w14:textId="77777777" w:rsidTr="001B2E80">
        <w:trPr>
          <w:trHeight w:val="315"/>
        </w:trPr>
        <w:tc>
          <w:tcPr>
            <w:tcW w:w="1080" w:type="dxa"/>
            <w:shd w:val="clear" w:color="auto" w:fill="auto"/>
            <w:hideMark/>
          </w:tcPr>
          <w:p w14:paraId="6B2A8B85"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7320</w:t>
            </w:r>
          </w:p>
        </w:tc>
        <w:tc>
          <w:tcPr>
            <w:tcW w:w="6848" w:type="dxa"/>
            <w:shd w:val="clear" w:color="auto" w:fill="auto"/>
            <w:vAlign w:val="center"/>
            <w:hideMark/>
          </w:tcPr>
          <w:p w14:paraId="5A374EF2"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Activitati de studiere a pietei si de sondare a opiniei publice</w:t>
            </w:r>
          </w:p>
        </w:tc>
        <w:tc>
          <w:tcPr>
            <w:tcW w:w="1900" w:type="dxa"/>
            <w:shd w:val="clear" w:color="auto" w:fill="auto"/>
            <w:noWrap/>
            <w:hideMark/>
          </w:tcPr>
          <w:p w14:paraId="16DC8DD5"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05A5CE33" w14:textId="77777777" w:rsidTr="001B2E80">
        <w:trPr>
          <w:trHeight w:val="315"/>
        </w:trPr>
        <w:tc>
          <w:tcPr>
            <w:tcW w:w="1080" w:type="dxa"/>
            <w:shd w:val="clear" w:color="auto" w:fill="auto"/>
            <w:hideMark/>
          </w:tcPr>
          <w:p w14:paraId="1417DE5D" w14:textId="77777777" w:rsidR="00A709F7" w:rsidRDefault="00A709F7" w:rsidP="001B2E80">
            <w:pPr>
              <w:widowControl/>
              <w:spacing w:before="0" w:after="0"/>
              <w:jc w:val="right"/>
              <w:rPr>
                <w:rFonts w:ascii="Calibri" w:eastAsia="Times New Roman" w:hAnsi="Calibri" w:cs="Calibri"/>
                <w:b/>
                <w:bCs/>
                <w:color w:val="002060"/>
                <w:sz w:val="24"/>
                <w:szCs w:val="24"/>
                <w:lang w:eastAsia="ja-JP"/>
              </w:rPr>
            </w:pPr>
          </w:p>
          <w:p w14:paraId="72BA4CEE" w14:textId="77777777" w:rsidR="00A709F7" w:rsidRPr="00BE28A5" w:rsidRDefault="00A709F7" w:rsidP="001B2E80">
            <w:pPr>
              <w:widowControl/>
              <w:spacing w:before="0" w:after="0"/>
              <w:jc w:val="right"/>
              <w:rPr>
                <w:rFonts w:ascii="Calibri" w:eastAsia="Times New Roman" w:hAnsi="Calibri" w:cs="Calibri"/>
                <w:b/>
                <w:bCs/>
                <w:color w:val="002060"/>
                <w:sz w:val="24"/>
                <w:szCs w:val="24"/>
                <w:lang w:eastAsia="ja-JP"/>
              </w:rPr>
            </w:pPr>
            <w:r w:rsidRPr="00BE28A5">
              <w:rPr>
                <w:rFonts w:ascii="Calibri" w:eastAsia="Times New Roman" w:hAnsi="Calibri" w:cs="Calibri"/>
                <w:b/>
                <w:bCs/>
                <w:color w:val="002060"/>
                <w:sz w:val="24"/>
                <w:szCs w:val="24"/>
                <w:lang w:eastAsia="ja-JP"/>
              </w:rPr>
              <w:t>75</w:t>
            </w:r>
          </w:p>
        </w:tc>
        <w:tc>
          <w:tcPr>
            <w:tcW w:w="8758" w:type="dxa"/>
            <w:gridSpan w:val="2"/>
            <w:shd w:val="clear" w:color="auto" w:fill="auto"/>
            <w:noWrap/>
            <w:vAlign w:val="bottom"/>
            <w:hideMark/>
          </w:tcPr>
          <w:p w14:paraId="70263AAC" w14:textId="77777777" w:rsidR="00A709F7" w:rsidRPr="00BE28A5" w:rsidRDefault="00A709F7" w:rsidP="00A709F7">
            <w:pPr>
              <w:widowControl/>
              <w:spacing w:before="0" w:after="0"/>
              <w:jc w:val="left"/>
              <w:rPr>
                <w:rFonts w:ascii="Calibri" w:eastAsia="Times New Roman" w:hAnsi="Calibri" w:cs="Calibri"/>
                <w:b/>
                <w:bCs/>
                <w:color w:val="002060"/>
                <w:sz w:val="24"/>
                <w:szCs w:val="24"/>
                <w:lang w:eastAsia="ja-JP"/>
              </w:rPr>
            </w:pPr>
            <w:r w:rsidRPr="00BE28A5">
              <w:rPr>
                <w:rFonts w:ascii="Calibri" w:eastAsia="Times New Roman" w:hAnsi="Calibri" w:cs="Calibri"/>
                <w:b/>
                <w:bCs/>
                <w:color w:val="002060"/>
                <w:sz w:val="24"/>
                <w:szCs w:val="24"/>
                <w:lang w:eastAsia="ja-JP"/>
              </w:rPr>
              <w:t>Activitati veterinare</w:t>
            </w:r>
          </w:p>
        </w:tc>
      </w:tr>
      <w:tr w:rsidR="00A709F7" w:rsidRPr="00BE28A5" w14:paraId="483F8EEE" w14:textId="77777777" w:rsidTr="001B2E80">
        <w:trPr>
          <w:trHeight w:val="315"/>
        </w:trPr>
        <w:tc>
          <w:tcPr>
            <w:tcW w:w="1080" w:type="dxa"/>
            <w:shd w:val="clear" w:color="auto" w:fill="auto"/>
            <w:hideMark/>
          </w:tcPr>
          <w:p w14:paraId="44E43BCA"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7500</w:t>
            </w:r>
          </w:p>
        </w:tc>
        <w:tc>
          <w:tcPr>
            <w:tcW w:w="6848" w:type="dxa"/>
            <w:shd w:val="clear" w:color="auto" w:fill="auto"/>
            <w:vAlign w:val="center"/>
            <w:hideMark/>
          </w:tcPr>
          <w:p w14:paraId="02D6963E"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Activitati veterinare</w:t>
            </w:r>
          </w:p>
        </w:tc>
        <w:tc>
          <w:tcPr>
            <w:tcW w:w="1900" w:type="dxa"/>
            <w:shd w:val="clear" w:color="auto" w:fill="auto"/>
            <w:noWrap/>
            <w:hideMark/>
          </w:tcPr>
          <w:p w14:paraId="7D4E848A"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7F6F0ACA" w14:textId="77777777" w:rsidTr="001B2E80">
        <w:trPr>
          <w:trHeight w:val="315"/>
        </w:trPr>
        <w:tc>
          <w:tcPr>
            <w:tcW w:w="1080" w:type="dxa"/>
            <w:shd w:val="clear" w:color="auto" w:fill="auto"/>
            <w:hideMark/>
          </w:tcPr>
          <w:p w14:paraId="495B277D" w14:textId="77777777" w:rsidR="00A709F7" w:rsidRDefault="00A709F7" w:rsidP="001B2E80">
            <w:pPr>
              <w:widowControl/>
              <w:spacing w:before="0" w:after="0"/>
              <w:jc w:val="right"/>
              <w:rPr>
                <w:rFonts w:ascii="Calibri" w:eastAsia="Times New Roman" w:hAnsi="Calibri" w:cs="Calibri"/>
                <w:b/>
                <w:bCs/>
                <w:color w:val="002060"/>
                <w:sz w:val="24"/>
                <w:szCs w:val="24"/>
                <w:lang w:eastAsia="ja-JP"/>
              </w:rPr>
            </w:pPr>
          </w:p>
          <w:p w14:paraId="4906B6E2" w14:textId="77777777" w:rsidR="00A709F7" w:rsidRPr="00BE28A5" w:rsidRDefault="00A709F7" w:rsidP="001B2E80">
            <w:pPr>
              <w:widowControl/>
              <w:spacing w:before="0" w:after="0"/>
              <w:jc w:val="right"/>
              <w:rPr>
                <w:rFonts w:ascii="Calibri" w:eastAsia="Times New Roman" w:hAnsi="Calibri" w:cs="Calibri"/>
                <w:b/>
                <w:bCs/>
                <w:color w:val="002060"/>
                <w:sz w:val="24"/>
                <w:szCs w:val="24"/>
                <w:lang w:eastAsia="ja-JP"/>
              </w:rPr>
            </w:pPr>
            <w:r w:rsidRPr="00BE28A5">
              <w:rPr>
                <w:rFonts w:ascii="Calibri" w:eastAsia="Times New Roman" w:hAnsi="Calibri" w:cs="Calibri"/>
                <w:b/>
                <w:bCs/>
                <w:color w:val="002060"/>
                <w:sz w:val="24"/>
                <w:szCs w:val="24"/>
                <w:lang w:eastAsia="ja-JP"/>
              </w:rPr>
              <w:t>86</w:t>
            </w:r>
          </w:p>
        </w:tc>
        <w:tc>
          <w:tcPr>
            <w:tcW w:w="8758" w:type="dxa"/>
            <w:gridSpan w:val="2"/>
            <w:shd w:val="clear" w:color="auto" w:fill="auto"/>
            <w:noWrap/>
            <w:vAlign w:val="bottom"/>
            <w:hideMark/>
          </w:tcPr>
          <w:p w14:paraId="21A2D917" w14:textId="77777777" w:rsidR="00A709F7" w:rsidRPr="00BE28A5" w:rsidRDefault="00A709F7" w:rsidP="00A709F7">
            <w:pPr>
              <w:widowControl/>
              <w:spacing w:before="0" w:after="0"/>
              <w:jc w:val="left"/>
              <w:rPr>
                <w:rFonts w:ascii="Calibri" w:eastAsia="Times New Roman" w:hAnsi="Calibri" w:cs="Calibri"/>
                <w:b/>
                <w:bCs/>
                <w:color w:val="002060"/>
                <w:sz w:val="24"/>
                <w:szCs w:val="24"/>
                <w:lang w:eastAsia="ja-JP"/>
              </w:rPr>
            </w:pPr>
            <w:r w:rsidRPr="00BE28A5">
              <w:rPr>
                <w:rFonts w:ascii="Calibri" w:eastAsia="Times New Roman" w:hAnsi="Calibri" w:cs="Calibri"/>
                <w:b/>
                <w:bCs/>
                <w:color w:val="002060"/>
                <w:sz w:val="24"/>
                <w:szCs w:val="24"/>
                <w:lang w:eastAsia="ja-JP"/>
              </w:rPr>
              <w:t>Actvitati referitoare la sanatatea umana</w:t>
            </w:r>
          </w:p>
        </w:tc>
      </w:tr>
      <w:tr w:rsidR="00A709F7" w:rsidRPr="00BE28A5" w14:paraId="00146515" w14:textId="77777777" w:rsidTr="001B2E80">
        <w:trPr>
          <w:trHeight w:val="300"/>
        </w:trPr>
        <w:tc>
          <w:tcPr>
            <w:tcW w:w="1080" w:type="dxa"/>
            <w:shd w:val="clear" w:color="auto" w:fill="auto"/>
            <w:hideMark/>
          </w:tcPr>
          <w:p w14:paraId="61FDD381"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lastRenderedPageBreak/>
              <w:t>8610</w:t>
            </w:r>
          </w:p>
        </w:tc>
        <w:tc>
          <w:tcPr>
            <w:tcW w:w="6848" w:type="dxa"/>
            <w:shd w:val="clear" w:color="auto" w:fill="auto"/>
            <w:vAlign w:val="center"/>
            <w:hideMark/>
          </w:tcPr>
          <w:p w14:paraId="61A7D9E6"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Activitati de asistenta spitaliceasca</w:t>
            </w:r>
          </w:p>
        </w:tc>
        <w:tc>
          <w:tcPr>
            <w:tcW w:w="1900" w:type="dxa"/>
            <w:shd w:val="clear" w:color="auto" w:fill="auto"/>
            <w:noWrap/>
            <w:hideMark/>
          </w:tcPr>
          <w:p w14:paraId="7F5F24D1"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7B3EA823" w14:textId="77777777" w:rsidTr="001B2E80">
        <w:trPr>
          <w:trHeight w:val="300"/>
        </w:trPr>
        <w:tc>
          <w:tcPr>
            <w:tcW w:w="1080" w:type="dxa"/>
            <w:shd w:val="clear" w:color="auto" w:fill="auto"/>
            <w:hideMark/>
          </w:tcPr>
          <w:p w14:paraId="2976938C"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8621</w:t>
            </w:r>
          </w:p>
        </w:tc>
        <w:tc>
          <w:tcPr>
            <w:tcW w:w="6848" w:type="dxa"/>
            <w:shd w:val="clear" w:color="auto" w:fill="auto"/>
            <w:vAlign w:val="center"/>
            <w:hideMark/>
          </w:tcPr>
          <w:p w14:paraId="45072F30"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Activitati de asistenta medicala generala</w:t>
            </w:r>
          </w:p>
        </w:tc>
        <w:tc>
          <w:tcPr>
            <w:tcW w:w="1900" w:type="dxa"/>
            <w:shd w:val="clear" w:color="auto" w:fill="auto"/>
            <w:noWrap/>
            <w:hideMark/>
          </w:tcPr>
          <w:p w14:paraId="3FAA16EF"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0E78EDCD" w14:textId="77777777" w:rsidTr="001B2E80">
        <w:trPr>
          <w:trHeight w:val="300"/>
        </w:trPr>
        <w:tc>
          <w:tcPr>
            <w:tcW w:w="1080" w:type="dxa"/>
            <w:shd w:val="clear" w:color="auto" w:fill="auto"/>
            <w:hideMark/>
          </w:tcPr>
          <w:p w14:paraId="2DC53456"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8622</w:t>
            </w:r>
          </w:p>
        </w:tc>
        <w:tc>
          <w:tcPr>
            <w:tcW w:w="6848" w:type="dxa"/>
            <w:shd w:val="clear" w:color="auto" w:fill="auto"/>
            <w:vAlign w:val="center"/>
            <w:hideMark/>
          </w:tcPr>
          <w:p w14:paraId="01759732"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Activitati de asistenta medicala specializata</w:t>
            </w:r>
          </w:p>
        </w:tc>
        <w:tc>
          <w:tcPr>
            <w:tcW w:w="1900" w:type="dxa"/>
            <w:shd w:val="clear" w:color="auto" w:fill="auto"/>
            <w:noWrap/>
            <w:hideMark/>
          </w:tcPr>
          <w:p w14:paraId="17360560"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12AA45F9" w14:textId="77777777" w:rsidTr="001B2E80">
        <w:trPr>
          <w:trHeight w:val="300"/>
        </w:trPr>
        <w:tc>
          <w:tcPr>
            <w:tcW w:w="1080" w:type="dxa"/>
            <w:shd w:val="clear" w:color="auto" w:fill="auto"/>
            <w:hideMark/>
          </w:tcPr>
          <w:p w14:paraId="504779BF"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8623</w:t>
            </w:r>
          </w:p>
        </w:tc>
        <w:tc>
          <w:tcPr>
            <w:tcW w:w="6848" w:type="dxa"/>
            <w:shd w:val="clear" w:color="auto" w:fill="auto"/>
            <w:vAlign w:val="center"/>
            <w:hideMark/>
          </w:tcPr>
          <w:p w14:paraId="61167348"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Activitati de asistenta stomatologica</w:t>
            </w:r>
          </w:p>
        </w:tc>
        <w:tc>
          <w:tcPr>
            <w:tcW w:w="1900" w:type="dxa"/>
            <w:shd w:val="clear" w:color="auto" w:fill="auto"/>
            <w:noWrap/>
            <w:hideMark/>
          </w:tcPr>
          <w:p w14:paraId="3551800D"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74E0B7C9" w14:textId="77777777" w:rsidTr="001B2E80">
        <w:trPr>
          <w:trHeight w:val="315"/>
        </w:trPr>
        <w:tc>
          <w:tcPr>
            <w:tcW w:w="1080" w:type="dxa"/>
            <w:shd w:val="clear" w:color="auto" w:fill="auto"/>
            <w:hideMark/>
          </w:tcPr>
          <w:p w14:paraId="294B0D5E"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8690</w:t>
            </w:r>
          </w:p>
        </w:tc>
        <w:tc>
          <w:tcPr>
            <w:tcW w:w="6848" w:type="dxa"/>
            <w:shd w:val="clear" w:color="auto" w:fill="auto"/>
            <w:vAlign w:val="center"/>
            <w:hideMark/>
          </w:tcPr>
          <w:p w14:paraId="3F4C938F"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Alte activitati referitoare la sanatatea umana</w:t>
            </w:r>
          </w:p>
        </w:tc>
        <w:tc>
          <w:tcPr>
            <w:tcW w:w="1900" w:type="dxa"/>
            <w:shd w:val="clear" w:color="auto" w:fill="auto"/>
            <w:noWrap/>
            <w:hideMark/>
          </w:tcPr>
          <w:p w14:paraId="77C5A891"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7B7506BD" w14:textId="77777777" w:rsidTr="00BE28A5">
        <w:trPr>
          <w:trHeight w:val="300"/>
        </w:trPr>
        <w:tc>
          <w:tcPr>
            <w:tcW w:w="1080" w:type="dxa"/>
            <w:shd w:val="clear" w:color="auto" w:fill="auto"/>
            <w:vAlign w:val="bottom"/>
            <w:hideMark/>
          </w:tcPr>
          <w:p w14:paraId="6BF7969F" w14:textId="77777777" w:rsidR="00A709F7" w:rsidRPr="00BE28A5" w:rsidRDefault="00A709F7" w:rsidP="00A709F7">
            <w:pPr>
              <w:widowControl/>
              <w:spacing w:before="0" w:after="0"/>
              <w:jc w:val="right"/>
              <w:rPr>
                <w:rFonts w:ascii="Calibri" w:eastAsia="Times New Roman" w:hAnsi="Calibri" w:cs="Calibri"/>
                <w:color w:val="000000"/>
                <w:lang w:eastAsia="ja-JP"/>
              </w:rPr>
            </w:pPr>
          </w:p>
        </w:tc>
        <w:tc>
          <w:tcPr>
            <w:tcW w:w="6848" w:type="dxa"/>
            <w:shd w:val="clear" w:color="auto" w:fill="auto"/>
            <w:vAlign w:val="bottom"/>
            <w:hideMark/>
          </w:tcPr>
          <w:p w14:paraId="145A54AA" w14:textId="77777777" w:rsidR="00A709F7" w:rsidRPr="00BE28A5" w:rsidRDefault="00A709F7" w:rsidP="00A709F7">
            <w:pPr>
              <w:widowControl/>
              <w:spacing w:before="0" w:after="0"/>
              <w:jc w:val="left"/>
              <w:rPr>
                <w:rFonts w:ascii="Times New Roman" w:eastAsia="Times New Roman" w:hAnsi="Times New Roman" w:cs="Times New Roman"/>
                <w:sz w:val="20"/>
                <w:szCs w:val="20"/>
                <w:lang w:eastAsia="ja-JP"/>
              </w:rPr>
            </w:pPr>
          </w:p>
        </w:tc>
        <w:tc>
          <w:tcPr>
            <w:tcW w:w="1900" w:type="dxa"/>
            <w:shd w:val="clear" w:color="auto" w:fill="auto"/>
            <w:noWrap/>
            <w:vAlign w:val="bottom"/>
            <w:hideMark/>
          </w:tcPr>
          <w:p w14:paraId="686EBDD2" w14:textId="77777777" w:rsidR="00A709F7" w:rsidRPr="00BE28A5" w:rsidRDefault="00A709F7" w:rsidP="00A709F7">
            <w:pPr>
              <w:widowControl/>
              <w:spacing w:before="0" w:after="0"/>
              <w:jc w:val="left"/>
              <w:rPr>
                <w:rFonts w:ascii="Times New Roman" w:eastAsia="Times New Roman" w:hAnsi="Times New Roman" w:cs="Times New Roman"/>
                <w:sz w:val="20"/>
                <w:szCs w:val="20"/>
                <w:lang w:eastAsia="ja-JP"/>
              </w:rPr>
            </w:pPr>
          </w:p>
        </w:tc>
      </w:tr>
      <w:tr w:rsidR="00A709F7" w:rsidRPr="00BE28A5" w14:paraId="695633E9" w14:textId="77777777" w:rsidTr="00BE28A5">
        <w:trPr>
          <w:trHeight w:val="300"/>
        </w:trPr>
        <w:tc>
          <w:tcPr>
            <w:tcW w:w="9838" w:type="dxa"/>
            <w:gridSpan w:val="3"/>
            <w:shd w:val="clear" w:color="auto" w:fill="auto"/>
            <w:noWrap/>
            <w:vAlign w:val="bottom"/>
            <w:hideMark/>
          </w:tcPr>
          <w:p w14:paraId="53907E9D" w14:textId="77777777" w:rsidR="00A709F7" w:rsidRPr="00BE28A5" w:rsidRDefault="00A709F7" w:rsidP="00A709F7">
            <w:pPr>
              <w:widowControl/>
              <w:spacing w:before="0" w:after="0"/>
              <w:jc w:val="left"/>
              <w:rPr>
                <w:rFonts w:ascii="Calibri" w:eastAsia="Times New Roman" w:hAnsi="Calibri" w:cs="Calibri"/>
                <w:b/>
                <w:bCs/>
                <w:color w:val="000000"/>
                <w:lang w:eastAsia="ja-JP"/>
              </w:rPr>
            </w:pPr>
            <w:r w:rsidRPr="00BE28A5">
              <w:rPr>
                <w:rFonts w:ascii="Calibri" w:eastAsia="Times New Roman" w:hAnsi="Calibri" w:cs="Calibri"/>
                <w:b/>
                <w:bCs/>
                <w:color w:val="000000"/>
                <w:lang w:eastAsia="ja-JP"/>
              </w:rPr>
              <w:t xml:space="preserve">              Valorile negative  ale soldurilor - importurile sunt mai mari decât exporturile;</w:t>
            </w:r>
          </w:p>
        </w:tc>
      </w:tr>
      <w:tr w:rsidR="00A709F7" w:rsidRPr="00BE28A5" w14:paraId="7A286BB9" w14:textId="77777777" w:rsidTr="00BE28A5">
        <w:trPr>
          <w:trHeight w:val="300"/>
        </w:trPr>
        <w:tc>
          <w:tcPr>
            <w:tcW w:w="9838" w:type="dxa"/>
            <w:gridSpan w:val="3"/>
            <w:shd w:val="clear" w:color="auto" w:fill="auto"/>
            <w:noWrap/>
            <w:vAlign w:val="bottom"/>
            <w:hideMark/>
          </w:tcPr>
          <w:p w14:paraId="2B125A8C" w14:textId="77777777" w:rsidR="00A709F7" w:rsidRPr="00BE28A5" w:rsidRDefault="00A709F7" w:rsidP="00A709F7">
            <w:pPr>
              <w:widowControl/>
              <w:spacing w:before="0" w:after="0"/>
              <w:jc w:val="left"/>
              <w:rPr>
                <w:rFonts w:ascii="Calibri" w:eastAsia="Times New Roman" w:hAnsi="Calibri" w:cs="Calibri"/>
                <w:b/>
                <w:bCs/>
                <w:color w:val="000000"/>
                <w:lang w:eastAsia="ja-JP"/>
              </w:rPr>
            </w:pPr>
            <w:r w:rsidRPr="00BE28A5">
              <w:rPr>
                <w:rFonts w:ascii="Calibri" w:eastAsia="Times New Roman" w:hAnsi="Calibri" w:cs="Calibri"/>
                <w:b/>
                <w:bCs/>
                <w:color w:val="000000"/>
                <w:lang w:eastAsia="ja-JP"/>
              </w:rPr>
              <w:t xml:space="preserve">              Valorile pozitive  ale soldurilor - importurile sunt mai mici decât exporturile;</w:t>
            </w:r>
          </w:p>
        </w:tc>
      </w:tr>
      <w:tr w:rsidR="00A709F7" w:rsidRPr="00BE28A5" w14:paraId="16A08DEE" w14:textId="77777777" w:rsidTr="00BE28A5">
        <w:trPr>
          <w:trHeight w:val="585"/>
        </w:trPr>
        <w:tc>
          <w:tcPr>
            <w:tcW w:w="9838" w:type="dxa"/>
            <w:gridSpan w:val="3"/>
            <w:shd w:val="clear" w:color="auto" w:fill="auto"/>
            <w:vAlign w:val="bottom"/>
            <w:hideMark/>
          </w:tcPr>
          <w:p w14:paraId="7BB98141" w14:textId="77777777" w:rsidR="00A709F7" w:rsidRPr="00BE28A5" w:rsidRDefault="00A709F7" w:rsidP="00A709F7">
            <w:pPr>
              <w:widowControl/>
              <w:spacing w:before="0" w:after="0"/>
              <w:jc w:val="left"/>
              <w:rPr>
                <w:rFonts w:ascii="Calibri" w:eastAsia="Times New Roman" w:hAnsi="Calibri" w:cs="Calibri"/>
                <w:b/>
                <w:bCs/>
                <w:color w:val="000000"/>
                <w:lang w:eastAsia="ja-JP"/>
              </w:rPr>
            </w:pPr>
            <w:r w:rsidRPr="00BE28A5">
              <w:rPr>
                <w:rFonts w:ascii="Calibri" w:eastAsia="Times New Roman" w:hAnsi="Calibri" w:cs="Calibri"/>
                <w:b/>
                <w:bCs/>
                <w:color w:val="000000"/>
                <w:lang w:eastAsia="ja-JP"/>
              </w:rPr>
              <w:t xml:space="preserve">              Valorile nule (...) ale soldurilor - nu sunt agenți economici care au raportat comerț internațional cu bunuri sau servicii </w:t>
            </w:r>
          </w:p>
        </w:tc>
      </w:tr>
    </w:tbl>
    <w:p w14:paraId="2871ABEB" w14:textId="77777777" w:rsidR="00BE28A5" w:rsidRDefault="00BE28A5" w:rsidP="00BE28A5">
      <w:pPr>
        <w:ind w:left="720" w:hanging="360"/>
        <w:jc w:val="left"/>
        <w:rPr>
          <w:rFonts w:ascii="Calibri" w:eastAsia="Calibri" w:hAnsi="Calibri" w:cs="Calibri"/>
          <w:b/>
        </w:rPr>
      </w:pPr>
    </w:p>
    <w:sectPr w:rsidR="00BE28A5" w:rsidSect="008B56C8">
      <w:footerReference w:type="default" r:id="rId9"/>
      <w:headerReference w:type="first" r:id="rId10"/>
      <w:pgSz w:w="12240" w:h="15840"/>
      <w:pgMar w:top="2127" w:right="1440" w:bottom="1440" w:left="1440" w:header="708" w:footer="708"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561EFE" w14:textId="77777777" w:rsidR="00C65654" w:rsidRDefault="00C65654">
      <w:pPr>
        <w:spacing w:before="0" w:after="0"/>
      </w:pPr>
      <w:r>
        <w:separator/>
      </w:r>
    </w:p>
  </w:endnote>
  <w:endnote w:type="continuationSeparator" w:id="0">
    <w:p w14:paraId="3A008161" w14:textId="77777777" w:rsidR="00C65654" w:rsidRDefault="00C6565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6647035"/>
      <w:docPartObj>
        <w:docPartGallery w:val="Page Numbers (Bottom of Page)"/>
        <w:docPartUnique/>
      </w:docPartObj>
    </w:sdtPr>
    <w:sdtEndPr/>
    <w:sdtContent>
      <w:p w14:paraId="3EDF69C8" w14:textId="12384DA2" w:rsidR="009426F8" w:rsidRDefault="009426F8">
        <w:pPr>
          <w:pStyle w:val="Footer"/>
          <w:jc w:val="right"/>
        </w:pPr>
        <w:r>
          <w:rPr>
            <w:noProof/>
          </w:rPr>
          <w:drawing>
            <wp:anchor distT="0" distB="0" distL="114300" distR="114300" simplePos="0" relativeHeight="251663360" behindDoc="0" locked="0" layoutInCell="1" allowOverlap="1" wp14:anchorId="3B65A254" wp14:editId="784751DE">
              <wp:simplePos x="0" y="0"/>
              <wp:positionH relativeFrom="margin">
                <wp:posOffset>2200712</wp:posOffset>
              </wp:positionH>
              <wp:positionV relativeFrom="paragraph">
                <wp:posOffset>-147955</wp:posOffset>
              </wp:positionV>
              <wp:extent cx="1536975" cy="712800"/>
              <wp:effectExtent l="0" t="0" r="6350" b="0"/>
              <wp:wrapNone/>
              <wp:docPr id="1623853742"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3853742" name="Imagine 1623853742"/>
                      <pic:cNvPicPr/>
                    </pic:nvPicPr>
                    <pic:blipFill>
                      <a:blip r:embed="rId1">
                        <a:extLst>
                          <a:ext uri="{28A0092B-C50C-407E-A947-70E740481C1C}">
                            <a14:useLocalDpi xmlns:a14="http://schemas.microsoft.com/office/drawing/2010/main" val="0"/>
                          </a:ext>
                        </a:extLst>
                      </a:blip>
                      <a:stretch>
                        <a:fillRect/>
                      </a:stretch>
                    </pic:blipFill>
                    <pic:spPr>
                      <a:xfrm>
                        <a:off x="0" y="0"/>
                        <a:ext cx="1536975" cy="712800"/>
                      </a:xfrm>
                      <a:prstGeom prst="rect">
                        <a:avLst/>
                      </a:prstGeom>
                    </pic:spPr>
                  </pic:pic>
                </a:graphicData>
              </a:graphic>
            </wp:anchor>
          </w:drawing>
        </w:r>
        <w:r>
          <w:fldChar w:fldCharType="begin"/>
        </w:r>
        <w:r>
          <w:instrText>PAGE   \* MERGEFORMAT</w:instrText>
        </w:r>
        <w:r>
          <w:fldChar w:fldCharType="separate"/>
        </w:r>
        <w:r>
          <w:t>2</w:t>
        </w:r>
        <w:r>
          <w:fldChar w:fldCharType="end"/>
        </w:r>
      </w:p>
    </w:sdtContent>
  </w:sdt>
  <w:p w14:paraId="29EE6797" w14:textId="51B7C61E" w:rsidR="008B56C8" w:rsidRDefault="008B56C8" w:rsidP="008B56C8">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DD22A6" w14:textId="77777777" w:rsidR="00C65654" w:rsidRDefault="00C65654">
      <w:pPr>
        <w:spacing w:before="0" w:after="0"/>
      </w:pPr>
      <w:r>
        <w:separator/>
      </w:r>
    </w:p>
  </w:footnote>
  <w:footnote w:type="continuationSeparator" w:id="0">
    <w:p w14:paraId="21986710" w14:textId="77777777" w:rsidR="00C65654" w:rsidRDefault="00C65654">
      <w:pPr>
        <w:spacing w:before="0" w:after="0"/>
      </w:pPr>
      <w:r>
        <w:continuationSeparator/>
      </w:r>
    </w:p>
  </w:footnote>
  <w:footnote w:id="1">
    <w:p w14:paraId="33DFF4E9" w14:textId="77777777" w:rsidR="00B22C65" w:rsidRPr="00DA5D1F" w:rsidRDefault="00B22C65">
      <w:pPr>
        <w:pStyle w:val="FootnoteText"/>
        <w:rPr>
          <w:rFonts w:asciiTheme="minorHAnsi" w:hAnsiTheme="minorHAnsi" w:cstheme="minorHAnsi"/>
          <w:lang w:val="it-IT"/>
        </w:rPr>
      </w:pPr>
      <w:r w:rsidRPr="00B22C65">
        <w:rPr>
          <w:rStyle w:val="FootnoteReference"/>
          <w:rFonts w:asciiTheme="minorHAnsi" w:hAnsiTheme="minorHAnsi" w:cstheme="minorHAnsi"/>
        </w:rPr>
        <w:footnoteRef/>
      </w:r>
      <w:r w:rsidRPr="00B22C65">
        <w:rPr>
          <w:rFonts w:asciiTheme="minorHAnsi" w:hAnsiTheme="minorHAnsi" w:cstheme="minorHAnsi"/>
        </w:rPr>
        <w:t xml:space="preserve"> </w:t>
      </w:r>
      <w:r w:rsidRPr="00DA5D1F">
        <w:rPr>
          <w:rFonts w:asciiTheme="minorHAnsi" w:hAnsiTheme="minorHAnsi" w:cstheme="minorHAnsi"/>
          <w:lang w:val="it-IT"/>
        </w:rPr>
        <w:t>Soldul balantei cu bunuri si servicii, la nivel de cod CAEN, pentru anul de referinta 2021, prezentate la nivel de sold negativ (importuri mai mari decât exporturi) si sold pozitiv (importuri mai mici decât exporturi), calculat de Institutul National de Statistica si Banca Nationala a Romaniei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00986" w14:textId="77777777" w:rsidR="004035E2" w:rsidRDefault="004035E2" w:rsidP="004035E2">
    <w:pPr>
      <w:pStyle w:val="Header"/>
    </w:pPr>
    <w:r>
      <w:rPr>
        <w:noProof/>
      </w:rPr>
      <w:drawing>
        <wp:anchor distT="0" distB="0" distL="114300" distR="114300" simplePos="0" relativeHeight="251659264" behindDoc="0" locked="0" layoutInCell="1" allowOverlap="1" wp14:anchorId="724D09D1" wp14:editId="107E817A">
          <wp:simplePos x="0" y="0"/>
          <wp:positionH relativeFrom="column">
            <wp:posOffset>-114300</wp:posOffset>
          </wp:positionH>
          <wp:positionV relativeFrom="paragraph">
            <wp:posOffset>0</wp:posOffset>
          </wp:positionV>
          <wp:extent cx="1076325" cy="1090930"/>
          <wp:effectExtent l="0" t="0" r="9525" b="0"/>
          <wp:wrapSquare wrapText="bothSides"/>
          <wp:docPr id="1701168476" name="I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109093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6039E42F" wp14:editId="27F3C820">
          <wp:simplePos x="0" y="0"/>
          <wp:positionH relativeFrom="column">
            <wp:posOffset>1720850</wp:posOffset>
          </wp:positionH>
          <wp:positionV relativeFrom="paragraph">
            <wp:posOffset>85725</wp:posOffset>
          </wp:positionV>
          <wp:extent cx="617855" cy="617855"/>
          <wp:effectExtent l="0" t="0" r="0" b="0"/>
          <wp:wrapSquare wrapText="bothSides"/>
          <wp:docPr id="361893490"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7855" cy="61785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336" behindDoc="0" locked="0" layoutInCell="1" allowOverlap="1" wp14:anchorId="4E51406D" wp14:editId="1E217668">
          <wp:simplePos x="0" y="0"/>
          <wp:positionH relativeFrom="column">
            <wp:posOffset>4794250</wp:posOffset>
          </wp:positionH>
          <wp:positionV relativeFrom="paragraph">
            <wp:posOffset>153035</wp:posOffset>
          </wp:positionV>
          <wp:extent cx="1092200" cy="466725"/>
          <wp:effectExtent l="0" t="0" r="0" b="9525"/>
          <wp:wrapSquare wrapText="bothSides"/>
          <wp:docPr id="136477415" name="I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92200" cy="46672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14:anchorId="04C84156" wp14:editId="117F33A5">
          <wp:simplePos x="0" y="0"/>
          <wp:positionH relativeFrom="column">
            <wp:posOffset>2844800</wp:posOffset>
          </wp:positionH>
          <wp:positionV relativeFrom="paragraph">
            <wp:posOffset>-12700</wp:posOffset>
          </wp:positionV>
          <wp:extent cx="1535430" cy="713740"/>
          <wp:effectExtent l="0" t="0" r="7620" b="0"/>
          <wp:wrapSquare wrapText="bothSides"/>
          <wp:docPr id="1947501739"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35430" cy="713740"/>
                  </a:xfrm>
                  <a:prstGeom prst="rect">
                    <a:avLst/>
                  </a:prstGeom>
                  <a:noFill/>
                </pic:spPr>
              </pic:pic>
            </a:graphicData>
          </a:graphic>
          <wp14:sizeRelH relativeFrom="page">
            <wp14:pctWidth>0</wp14:pctWidth>
          </wp14:sizeRelH>
          <wp14:sizeRelV relativeFrom="page">
            <wp14:pctHeight>0</wp14:pctHeight>
          </wp14:sizeRelV>
        </wp:anchor>
      </w:drawing>
    </w:r>
  </w:p>
  <w:p w14:paraId="129A1A7F" w14:textId="77777777" w:rsidR="004035E2" w:rsidRDefault="004035E2" w:rsidP="004035E2">
    <w:pPr>
      <w:pStyle w:val="Header"/>
    </w:pPr>
  </w:p>
  <w:p w14:paraId="3CF7322F" w14:textId="77777777" w:rsidR="004035E2" w:rsidRPr="009002FC" w:rsidRDefault="004035E2" w:rsidP="004035E2">
    <w:pPr>
      <w:pStyle w:val="Header"/>
    </w:pPr>
  </w:p>
  <w:p w14:paraId="399BAF09" w14:textId="77777777" w:rsidR="008B56C8" w:rsidRPr="004035E2" w:rsidRDefault="008B56C8" w:rsidP="004035E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A732E5"/>
    <w:multiLevelType w:val="multilevel"/>
    <w:tmpl w:val="512A0FE8"/>
    <w:lvl w:ilvl="0">
      <w:start w:val="1"/>
      <w:numFmt w:val="bullet"/>
      <w:lvlText w:val="🡺"/>
      <w:lvlJc w:val="left"/>
      <w:pPr>
        <w:ind w:left="720" w:hanging="360"/>
      </w:pPr>
      <w:rPr>
        <w:rFonts w:ascii="Noto Sans Symbols" w:eastAsia="Noto Sans Symbols" w:hAnsi="Noto Sans Symbols" w:cs="Noto Sans Symbols"/>
        <w:color w:val="FFC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9065021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defaultTabStop w:val="720"/>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3851"/>
    <w:rsid w:val="00194F48"/>
    <w:rsid w:val="001A1C88"/>
    <w:rsid w:val="001B2E80"/>
    <w:rsid w:val="00224C2C"/>
    <w:rsid w:val="00263CA9"/>
    <w:rsid w:val="004035E2"/>
    <w:rsid w:val="004C2714"/>
    <w:rsid w:val="00503D01"/>
    <w:rsid w:val="0079523E"/>
    <w:rsid w:val="00870F74"/>
    <w:rsid w:val="008817B6"/>
    <w:rsid w:val="008B56C8"/>
    <w:rsid w:val="0093270A"/>
    <w:rsid w:val="009426F8"/>
    <w:rsid w:val="00A22D5D"/>
    <w:rsid w:val="00A709F7"/>
    <w:rsid w:val="00B22C65"/>
    <w:rsid w:val="00B67914"/>
    <w:rsid w:val="00BA3851"/>
    <w:rsid w:val="00BE28A5"/>
    <w:rsid w:val="00BF360D"/>
    <w:rsid w:val="00C60B09"/>
    <w:rsid w:val="00C65654"/>
    <w:rsid w:val="00C8604F"/>
    <w:rsid w:val="00DA5D1F"/>
  </w:rsids>
  <m:mathPr>
    <m:mathFont m:val="Cambria Math"/>
    <m:brkBin m:val="before"/>
    <m:brkBinSub m:val="--"/>
    <m:smallFrac m:val="0"/>
    <m:dispDef/>
    <m:lMargin m:val="0"/>
    <m:rMargin m:val="0"/>
    <m:defJc m:val="centerGroup"/>
    <m:wrapIndent m:val="1440"/>
    <m:intLim m:val="subSup"/>
    <m:naryLim m:val="undOvr"/>
  </m:mathPr>
  <w:themeFontLang w:val="en-GB"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FF381B2"/>
  <w15:docId w15:val="{FF9E7172-520A-40DD-8BAF-58932536A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rebuchet MS" w:eastAsia="Trebuchet MS" w:hAnsi="Trebuchet MS" w:cs="Trebuchet MS"/>
        <w:sz w:val="22"/>
        <w:szCs w:val="22"/>
        <w:lang w:val="ro-RO" w:eastAsia="en-GB" w:bidi="ar-SA"/>
      </w:rPr>
    </w:rPrDefault>
    <w:pPrDefault>
      <w:pPr>
        <w:widowControl w:val="0"/>
        <w:spacing w:before="120"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4C2C"/>
  </w:style>
  <w:style w:type="paragraph" w:styleId="Heading1">
    <w:name w:val="heading 1"/>
    <w:basedOn w:val="Normal"/>
    <w:next w:val="Normal"/>
    <w:uiPriority w:val="9"/>
    <w:qFormat/>
    <w:pPr>
      <w:keepNext/>
      <w:keepLines/>
      <w:spacing w:before="48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pPr>
    <w:rPr>
      <w:b/>
      <w:sz w:val="72"/>
      <w:szCs w:val="72"/>
    </w:rPr>
  </w:style>
  <w:style w:type="paragraph" w:styleId="ListParagraph">
    <w:name w:val="List Paragraph"/>
    <w:aliases w:val="Forth level,Akapit z listą BS,Outlines a.b.c.,List_Paragraph,Multilevel para_II,Akapit z lista BS,List Paragraph1,Normal bullet 2,List Paragraph compact,Paragraphe de liste 2,Reference list,Bullet list,Numbered List"/>
    <w:basedOn w:val="Normal"/>
    <w:link w:val="ListParagraphChar"/>
    <w:uiPriority w:val="34"/>
    <w:qFormat/>
    <w:rsid w:val="002F08F9"/>
    <w:pPr>
      <w:ind w:left="720"/>
      <w:contextualSpacing/>
    </w:pPr>
  </w:style>
  <w:style w:type="character" w:customStyle="1" w:styleId="ListParagraphChar">
    <w:name w:val="List Paragraph Char"/>
    <w:aliases w:val="Forth level Char,Akapit z listą BS Char,Outlines a.b.c. Char,List_Paragraph Char,Multilevel para_II Char,Akapit z lista BS Char,List Paragraph1 Char,Normal bullet 2 Char,List Paragraph compact Char,Paragraphe de liste 2 Char"/>
    <w:link w:val="ListParagraph"/>
    <w:uiPriority w:val="34"/>
    <w:qFormat/>
    <w:locked/>
    <w:rsid w:val="002F08F9"/>
    <w:rPr>
      <w:rFonts w:ascii="Trebuchet MS" w:hAnsi="Trebuchet MS"/>
      <w:lang w:val="ro-RO"/>
    </w:rPr>
  </w:style>
  <w:style w:type="character" w:styleId="CommentReference">
    <w:name w:val="annotation reference"/>
    <w:basedOn w:val="DefaultParagraphFont"/>
    <w:uiPriority w:val="99"/>
    <w:semiHidden/>
    <w:unhideWhenUsed/>
    <w:rsid w:val="00FB2C94"/>
    <w:rPr>
      <w:sz w:val="16"/>
      <w:szCs w:val="16"/>
    </w:rPr>
  </w:style>
  <w:style w:type="paragraph" w:styleId="CommentText">
    <w:name w:val="annotation text"/>
    <w:basedOn w:val="Normal"/>
    <w:link w:val="CommentTextChar"/>
    <w:uiPriority w:val="99"/>
    <w:semiHidden/>
    <w:unhideWhenUsed/>
    <w:rsid w:val="00FB2C94"/>
    <w:rPr>
      <w:sz w:val="20"/>
      <w:szCs w:val="20"/>
    </w:rPr>
  </w:style>
  <w:style w:type="character" w:customStyle="1" w:styleId="CommentTextChar">
    <w:name w:val="Comment Text Char"/>
    <w:basedOn w:val="DefaultParagraphFont"/>
    <w:link w:val="CommentText"/>
    <w:uiPriority w:val="99"/>
    <w:semiHidden/>
    <w:rsid w:val="00FB2C94"/>
    <w:rPr>
      <w:rFonts w:ascii="Trebuchet MS" w:hAnsi="Trebuchet MS"/>
      <w:sz w:val="20"/>
      <w:szCs w:val="20"/>
      <w:lang w:val="ro-RO"/>
    </w:rPr>
  </w:style>
  <w:style w:type="paragraph" w:styleId="CommentSubject">
    <w:name w:val="annotation subject"/>
    <w:basedOn w:val="CommentText"/>
    <w:next w:val="CommentText"/>
    <w:link w:val="CommentSubjectChar"/>
    <w:uiPriority w:val="99"/>
    <w:semiHidden/>
    <w:unhideWhenUsed/>
    <w:rsid w:val="00FB2C94"/>
    <w:rPr>
      <w:b/>
      <w:bCs/>
    </w:rPr>
  </w:style>
  <w:style w:type="character" w:customStyle="1" w:styleId="CommentSubjectChar">
    <w:name w:val="Comment Subject Char"/>
    <w:basedOn w:val="CommentTextChar"/>
    <w:link w:val="CommentSubject"/>
    <w:uiPriority w:val="99"/>
    <w:semiHidden/>
    <w:rsid w:val="00FB2C94"/>
    <w:rPr>
      <w:rFonts w:ascii="Trebuchet MS" w:hAnsi="Trebuchet MS"/>
      <w:b/>
      <w:bCs/>
      <w:sz w:val="20"/>
      <w:szCs w:val="20"/>
      <w:lang w:val="ro-RO"/>
    </w:rPr>
  </w:style>
  <w:style w:type="character" w:styleId="Hyperlink">
    <w:name w:val="Hyperlink"/>
    <w:basedOn w:val="DefaultParagraphFont"/>
    <w:uiPriority w:val="99"/>
    <w:unhideWhenUsed/>
    <w:rsid w:val="00374269"/>
    <w:rPr>
      <w:color w:val="0563C1" w:themeColor="hyperlink"/>
      <w:u w:val="single"/>
    </w:rPr>
  </w:style>
  <w:style w:type="character" w:styleId="UnresolvedMention">
    <w:name w:val="Unresolved Mention"/>
    <w:basedOn w:val="DefaultParagraphFont"/>
    <w:uiPriority w:val="99"/>
    <w:semiHidden/>
    <w:unhideWhenUsed/>
    <w:rsid w:val="00374269"/>
    <w:rPr>
      <w:color w:val="605E5C"/>
      <w:shd w:val="clear" w:color="auto" w:fill="E1DFDD"/>
    </w:rPr>
  </w:style>
  <w:style w:type="character" w:styleId="FollowedHyperlink">
    <w:name w:val="FollowedHyperlink"/>
    <w:basedOn w:val="DefaultParagraphFont"/>
    <w:uiPriority w:val="99"/>
    <w:semiHidden/>
    <w:unhideWhenUsed/>
    <w:rsid w:val="00EB7ED0"/>
    <w:rPr>
      <w:color w:val="954F72" w:themeColor="followedHyperlink"/>
      <w:u w:val="single"/>
    </w:rPr>
  </w:style>
  <w:style w:type="paragraph" w:styleId="Header">
    <w:name w:val="header"/>
    <w:basedOn w:val="Normal"/>
    <w:link w:val="HeaderChar"/>
    <w:uiPriority w:val="99"/>
    <w:unhideWhenUsed/>
    <w:rsid w:val="00B41A1C"/>
    <w:pPr>
      <w:tabs>
        <w:tab w:val="center" w:pos="4680"/>
        <w:tab w:val="right" w:pos="9360"/>
      </w:tabs>
      <w:spacing w:before="0" w:after="0"/>
    </w:pPr>
  </w:style>
  <w:style w:type="character" w:customStyle="1" w:styleId="HeaderChar">
    <w:name w:val="Header Char"/>
    <w:basedOn w:val="DefaultParagraphFont"/>
    <w:link w:val="Header"/>
    <w:uiPriority w:val="99"/>
    <w:rsid w:val="00B41A1C"/>
    <w:rPr>
      <w:rFonts w:ascii="Trebuchet MS" w:hAnsi="Trebuchet MS"/>
      <w:lang w:val="ro-RO"/>
    </w:rPr>
  </w:style>
  <w:style w:type="paragraph" w:styleId="Footer">
    <w:name w:val="footer"/>
    <w:basedOn w:val="Normal"/>
    <w:link w:val="FooterChar"/>
    <w:uiPriority w:val="99"/>
    <w:unhideWhenUsed/>
    <w:rsid w:val="00B41A1C"/>
    <w:pPr>
      <w:tabs>
        <w:tab w:val="center" w:pos="4680"/>
        <w:tab w:val="right" w:pos="9360"/>
      </w:tabs>
      <w:spacing w:before="0" w:after="0"/>
    </w:pPr>
  </w:style>
  <w:style w:type="character" w:customStyle="1" w:styleId="FooterChar">
    <w:name w:val="Footer Char"/>
    <w:basedOn w:val="DefaultParagraphFont"/>
    <w:link w:val="Footer"/>
    <w:uiPriority w:val="99"/>
    <w:rsid w:val="00B41A1C"/>
    <w:rPr>
      <w:rFonts w:ascii="Trebuchet MS" w:hAnsi="Trebuchet MS"/>
      <w:lang w:val="ro-RO"/>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customStyle="1" w:styleId="msonormal0">
    <w:name w:val="msonormal"/>
    <w:basedOn w:val="Normal"/>
    <w:rsid w:val="00BE28A5"/>
    <w:pPr>
      <w:widowControl/>
      <w:spacing w:before="100" w:beforeAutospacing="1" w:after="100" w:afterAutospacing="1"/>
      <w:jc w:val="left"/>
    </w:pPr>
    <w:rPr>
      <w:rFonts w:ascii="Times New Roman" w:eastAsia="Times New Roman" w:hAnsi="Times New Roman" w:cs="Times New Roman"/>
      <w:sz w:val="24"/>
      <w:szCs w:val="24"/>
      <w:lang w:eastAsia="ja-JP"/>
    </w:rPr>
  </w:style>
  <w:style w:type="paragraph" w:customStyle="1" w:styleId="xl66">
    <w:name w:val="xl66"/>
    <w:basedOn w:val="Normal"/>
    <w:rsid w:val="00BE28A5"/>
    <w:pPr>
      <w:widowControl/>
      <w:spacing w:before="100" w:beforeAutospacing="1" w:after="100" w:afterAutospacing="1"/>
      <w:jc w:val="left"/>
    </w:pPr>
    <w:rPr>
      <w:rFonts w:ascii="Times New Roman" w:eastAsia="Times New Roman" w:hAnsi="Times New Roman" w:cs="Times New Roman"/>
      <w:sz w:val="24"/>
      <w:szCs w:val="24"/>
      <w:lang w:eastAsia="ja-JP"/>
    </w:rPr>
  </w:style>
  <w:style w:type="paragraph" w:customStyle="1" w:styleId="xl67">
    <w:name w:val="xl67"/>
    <w:basedOn w:val="Normal"/>
    <w:rsid w:val="00BE28A5"/>
    <w:pPr>
      <w:widowControl/>
      <w:spacing w:before="100" w:beforeAutospacing="1" w:after="100" w:afterAutospacing="1"/>
      <w:jc w:val="left"/>
    </w:pPr>
    <w:rPr>
      <w:rFonts w:ascii="Times New Roman" w:eastAsia="Times New Roman" w:hAnsi="Times New Roman" w:cs="Times New Roman"/>
      <w:color w:val="FF0000"/>
      <w:sz w:val="24"/>
      <w:szCs w:val="24"/>
      <w:lang w:eastAsia="ja-JP"/>
    </w:rPr>
  </w:style>
  <w:style w:type="paragraph" w:customStyle="1" w:styleId="xl68">
    <w:name w:val="xl68"/>
    <w:basedOn w:val="Normal"/>
    <w:rsid w:val="00BE28A5"/>
    <w:pPr>
      <w:widowControl/>
      <w:spacing w:before="100" w:beforeAutospacing="1" w:after="100" w:afterAutospacing="1"/>
      <w:jc w:val="center"/>
    </w:pPr>
    <w:rPr>
      <w:rFonts w:ascii="Calibri" w:eastAsia="Times New Roman" w:hAnsi="Calibri" w:cs="Calibri"/>
      <w:b/>
      <w:bCs/>
      <w:sz w:val="24"/>
      <w:szCs w:val="24"/>
      <w:lang w:eastAsia="ja-JP"/>
    </w:rPr>
  </w:style>
  <w:style w:type="paragraph" w:customStyle="1" w:styleId="xl69">
    <w:name w:val="xl69"/>
    <w:basedOn w:val="Normal"/>
    <w:rsid w:val="00BE28A5"/>
    <w:pPr>
      <w:widowControl/>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Calibri" w:eastAsia="Times New Roman" w:hAnsi="Calibri" w:cs="Calibri"/>
      <w:b/>
      <w:bCs/>
      <w:sz w:val="24"/>
      <w:szCs w:val="24"/>
      <w:lang w:eastAsia="ja-JP"/>
    </w:rPr>
  </w:style>
  <w:style w:type="paragraph" w:customStyle="1" w:styleId="xl70">
    <w:name w:val="xl70"/>
    <w:basedOn w:val="Normal"/>
    <w:rsid w:val="00BE28A5"/>
    <w:pPr>
      <w:widowControl/>
      <w:pBdr>
        <w:left w:val="single" w:sz="8" w:space="0" w:color="auto"/>
        <w:bottom w:val="single" w:sz="4" w:space="0" w:color="auto"/>
      </w:pBdr>
      <w:spacing w:before="100" w:beforeAutospacing="1" w:after="100" w:afterAutospacing="1"/>
      <w:jc w:val="left"/>
    </w:pPr>
    <w:rPr>
      <w:rFonts w:ascii="Calibri" w:eastAsia="Times New Roman" w:hAnsi="Calibri" w:cs="Calibri"/>
      <w:b/>
      <w:bCs/>
      <w:color w:val="002060"/>
      <w:sz w:val="24"/>
      <w:szCs w:val="24"/>
      <w:lang w:eastAsia="ja-JP"/>
    </w:rPr>
  </w:style>
  <w:style w:type="paragraph" w:customStyle="1" w:styleId="xl71">
    <w:name w:val="xl71"/>
    <w:basedOn w:val="Normal"/>
    <w:rsid w:val="00BE28A5"/>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Calibri" w:eastAsia="Times New Roman" w:hAnsi="Calibri" w:cs="Calibri"/>
      <w:sz w:val="20"/>
      <w:szCs w:val="20"/>
      <w:lang w:eastAsia="ja-JP"/>
    </w:rPr>
  </w:style>
  <w:style w:type="paragraph" w:customStyle="1" w:styleId="xl72">
    <w:name w:val="xl72"/>
    <w:basedOn w:val="Normal"/>
    <w:rsid w:val="00BE28A5"/>
    <w:pPr>
      <w:widowControl/>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Times New Roman" w:eastAsia="Times New Roman" w:hAnsi="Times New Roman" w:cs="Times New Roman"/>
      <w:sz w:val="24"/>
      <w:szCs w:val="24"/>
      <w:lang w:eastAsia="ja-JP"/>
    </w:rPr>
  </w:style>
  <w:style w:type="paragraph" w:customStyle="1" w:styleId="xl73">
    <w:name w:val="xl73"/>
    <w:basedOn w:val="Normal"/>
    <w:rsid w:val="00BE28A5"/>
    <w:pPr>
      <w:widowControl/>
      <w:spacing w:before="100" w:beforeAutospacing="1" w:after="100" w:afterAutospacing="1"/>
      <w:jc w:val="right"/>
    </w:pPr>
    <w:rPr>
      <w:rFonts w:ascii="Times New Roman" w:eastAsia="Times New Roman" w:hAnsi="Times New Roman" w:cs="Times New Roman"/>
      <w:sz w:val="24"/>
      <w:szCs w:val="24"/>
      <w:lang w:eastAsia="ja-JP"/>
    </w:rPr>
  </w:style>
  <w:style w:type="paragraph" w:customStyle="1" w:styleId="xl74">
    <w:name w:val="xl74"/>
    <w:basedOn w:val="Normal"/>
    <w:rsid w:val="00BE28A5"/>
    <w:pPr>
      <w:widowControl/>
      <w:pBdr>
        <w:top w:val="single" w:sz="4" w:space="0" w:color="auto"/>
        <w:left w:val="single" w:sz="8" w:space="0" w:color="auto"/>
        <w:bottom w:val="single" w:sz="4" w:space="0" w:color="auto"/>
      </w:pBdr>
      <w:spacing w:before="100" w:beforeAutospacing="1" w:after="100" w:afterAutospacing="1"/>
      <w:jc w:val="left"/>
    </w:pPr>
    <w:rPr>
      <w:rFonts w:ascii="Calibri" w:eastAsia="Times New Roman" w:hAnsi="Calibri" w:cs="Calibri"/>
      <w:sz w:val="20"/>
      <w:szCs w:val="20"/>
      <w:lang w:eastAsia="ja-JP"/>
    </w:rPr>
  </w:style>
  <w:style w:type="paragraph" w:customStyle="1" w:styleId="xl75">
    <w:name w:val="xl75"/>
    <w:basedOn w:val="Normal"/>
    <w:rsid w:val="00BE28A5"/>
    <w:pPr>
      <w:widowControl/>
      <w:pBdr>
        <w:top w:val="single" w:sz="4" w:space="0" w:color="auto"/>
        <w:left w:val="single" w:sz="8" w:space="0" w:color="auto"/>
        <w:bottom w:val="single" w:sz="4" w:space="0" w:color="auto"/>
      </w:pBdr>
      <w:spacing w:before="100" w:beforeAutospacing="1" w:after="100" w:afterAutospacing="1"/>
      <w:jc w:val="left"/>
    </w:pPr>
    <w:rPr>
      <w:rFonts w:ascii="Calibri" w:eastAsia="Times New Roman" w:hAnsi="Calibri" w:cs="Calibri"/>
      <w:b/>
      <w:bCs/>
      <w:color w:val="002060"/>
      <w:sz w:val="24"/>
      <w:szCs w:val="24"/>
      <w:lang w:eastAsia="ja-JP"/>
    </w:rPr>
  </w:style>
  <w:style w:type="paragraph" w:customStyle="1" w:styleId="xl76">
    <w:name w:val="xl76"/>
    <w:basedOn w:val="Normal"/>
    <w:rsid w:val="00BE28A5"/>
    <w:pPr>
      <w:widowControl/>
      <w:pBdr>
        <w:top w:val="single" w:sz="4" w:space="0" w:color="auto"/>
        <w:left w:val="single" w:sz="8" w:space="0" w:color="auto"/>
        <w:bottom w:val="single" w:sz="4" w:space="0" w:color="auto"/>
      </w:pBdr>
      <w:spacing w:before="100" w:beforeAutospacing="1" w:after="100" w:afterAutospacing="1"/>
      <w:jc w:val="left"/>
    </w:pPr>
    <w:rPr>
      <w:rFonts w:ascii="Times New Roman" w:eastAsia="Times New Roman" w:hAnsi="Times New Roman" w:cs="Times New Roman"/>
      <w:sz w:val="20"/>
      <w:szCs w:val="20"/>
      <w:lang w:eastAsia="ja-JP"/>
    </w:rPr>
  </w:style>
  <w:style w:type="paragraph" w:customStyle="1" w:styleId="xl77">
    <w:name w:val="xl77"/>
    <w:basedOn w:val="Normal"/>
    <w:rsid w:val="00BE28A5"/>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0"/>
      <w:szCs w:val="20"/>
      <w:lang w:eastAsia="ja-JP"/>
    </w:rPr>
  </w:style>
  <w:style w:type="paragraph" w:customStyle="1" w:styleId="xl78">
    <w:name w:val="xl78"/>
    <w:basedOn w:val="Normal"/>
    <w:rsid w:val="00BE28A5"/>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0"/>
      <w:szCs w:val="20"/>
      <w:lang w:eastAsia="ja-JP"/>
    </w:rPr>
  </w:style>
  <w:style w:type="paragraph" w:customStyle="1" w:styleId="xl79">
    <w:name w:val="xl79"/>
    <w:basedOn w:val="Normal"/>
    <w:rsid w:val="00BE28A5"/>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Calibri" w:eastAsia="Times New Roman" w:hAnsi="Calibri" w:cs="Calibri"/>
      <w:sz w:val="20"/>
      <w:szCs w:val="20"/>
      <w:lang w:eastAsia="ja-JP"/>
    </w:rPr>
  </w:style>
  <w:style w:type="paragraph" w:customStyle="1" w:styleId="xl80">
    <w:name w:val="xl80"/>
    <w:basedOn w:val="Normal"/>
    <w:rsid w:val="00BE28A5"/>
    <w:pPr>
      <w:widowControl/>
      <w:spacing w:before="100" w:beforeAutospacing="1" w:after="100" w:afterAutospacing="1"/>
      <w:jc w:val="left"/>
    </w:pPr>
    <w:rPr>
      <w:rFonts w:ascii="Calibri" w:eastAsia="Times New Roman" w:hAnsi="Calibri" w:cs="Calibri"/>
      <w:b/>
      <w:bCs/>
      <w:sz w:val="24"/>
      <w:szCs w:val="24"/>
      <w:lang w:eastAsia="ja-JP"/>
    </w:rPr>
  </w:style>
  <w:style w:type="paragraph" w:customStyle="1" w:styleId="xl81">
    <w:name w:val="xl81"/>
    <w:basedOn w:val="Normal"/>
    <w:rsid w:val="00BE28A5"/>
    <w:pPr>
      <w:widowControl/>
      <w:spacing w:before="100" w:beforeAutospacing="1" w:after="100" w:afterAutospacing="1"/>
      <w:jc w:val="left"/>
    </w:pPr>
    <w:rPr>
      <w:rFonts w:ascii="Calibri" w:eastAsia="Times New Roman" w:hAnsi="Calibri" w:cs="Calibri"/>
      <w:sz w:val="20"/>
      <w:szCs w:val="20"/>
      <w:lang w:eastAsia="ja-JP"/>
    </w:rPr>
  </w:style>
  <w:style w:type="paragraph" w:customStyle="1" w:styleId="xl82">
    <w:name w:val="xl82"/>
    <w:basedOn w:val="Normal"/>
    <w:rsid w:val="00BE28A5"/>
    <w:pPr>
      <w:widowControl/>
      <w:spacing w:before="100" w:beforeAutospacing="1" w:after="100" w:afterAutospacing="1"/>
      <w:jc w:val="left"/>
    </w:pPr>
    <w:rPr>
      <w:rFonts w:ascii="Calibri" w:eastAsia="Times New Roman" w:hAnsi="Calibri" w:cs="Calibri"/>
      <w:sz w:val="20"/>
      <w:szCs w:val="20"/>
      <w:lang w:eastAsia="ja-JP"/>
    </w:rPr>
  </w:style>
  <w:style w:type="paragraph" w:customStyle="1" w:styleId="xl83">
    <w:name w:val="xl83"/>
    <w:basedOn w:val="Normal"/>
    <w:rsid w:val="00BE28A5"/>
    <w:pPr>
      <w:widowControl/>
      <w:pBdr>
        <w:top w:val="single" w:sz="4" w:space="0" w:color="auto"/>
        <w:left w:val="single" w:sz="8" w:space="0" w:color="auto"/>
      </w:pBdr>
      <w:spacing w:before="100" w:beforeAutospacing="1" w:after="100" w:afterAutospacing="1"/>
      <w:jc w:val="left"/>
    </w:pPr>
    <w:rPr>
      <w:rFonts w:ascii="Calibri" w:eastAsia="Times New Roman" w:hAnsi="Calibri" w:cs="Calibri"/>
      <w:sz w:val="20"/>
      <w:szCs w:val="20"/>
      <w:lang w:eastAsia="ja-JP"/>
    </w:rPr>
  </w:style>
  <w:style w:type="paragraph" w:customStyle="1" w:styleId="xl84">
    <w:name w:val="xl84"/>
    <w:basedOn w:val="Normal"/>
    <w:rsid w:val="00BE28A5"/>
    <w:pPr>
      <w:widowControl/>
      <w:pBdr>
        <w:top w:val="single" w:sz="4" w:space="0" w:color="auto"/>
        <w:left w:val="single" w:sz="4" w:space="0" w:color="auto"/>
        <w:right w:val="single" w:sz="4" w:space="0" w:color="auto"/>
      </w:pBdr>
      <w:spacing w:before="100" w:beforeAutospacing="1" w:after="100" w:afterAutospacing="1"/>
      <w:jc w:val="left"/>
    </w:pPr>
    <w:rPr>
      <w:rFonts w:ascii="Calibri" w:eastAsia="Times New Roman" w:hAnsi="Calibri" w:cs="Calibri"/>
      <w:sz w:val="20"/>
      <w:szCs w:val="20"/>
      <w:lang w:eastAsia="ja-JP"/>
    </w:rPr>
  </w:style>
  <w:style w:type="paragraph" w:customStyle="1" w:styleId="xl85">
    <w:name w:val="xl85"/>
    <w:basedOn w:val="Normal"/>
    <w:rsid w:val="00BE28A5"/>
    <w:pPr>
      <w:widowControl/>
      <w:pBdr>
        <w:top w:val="single" w:sz="4" w:space="0" w:color="auto"/>
        <w:left w:val="single" w:sz="4" w:space="0" w:color="auto"/>
        <w:right w:val="single" w:sz="8" w:space="0" w:color="auto"/>
      </w:pBdr>
      <w:spacing w:before="100" w:beforeAutospacing="1" w:after="100" w:afterAutospacing="1"/>
      <w:jc w:val="right"/>
    </w:pPr>
    <w:rPr>
      <w:rFonts w:ascii="Times New Roman" w:eastAsia="Times New Roman" w:hAnsi="Times New Roman" w:cs="Times New Roman"/>
      <w:sz w:val="24"/>
      <w:szCs w:val="24"/>
      <w:lang w:eastAsia="ja-JP"/>
    </w:rPr>
  </w:style>
  <w:style w:type="paragraph" w:customStyle="1" w:styleId="xl86">
    <w:name w:val="xl86"/>
    <w:basedOn w:val="Normal"/>
    <w:rsid w:val="00BE28A5"/>
    <w:pPr>
      <w:widowControl/>
      <w:pBdr>
        <w:top w:val="single" w:sz="8" w:space="0" w:color="auto"/>
        <w:left w:val="single" w:sz="8" w:space="0" w:color="auto"/>
        <w:bottom w:val="single" w:sz="4" w:space="0" w:color="auto"/>
      </w:pBdr>
      <w:spacing w:before="100" w:beforeAutospacing="1" w:after="100" w:afterAutospacing="1"/>
      <w:jc w:val="left"/>
    </w:pPr>
    <w:rPr>
      <w:rFonts w:ascii="Calibri" w:eastAsia="Times New Roman" w:hAnsi="Calibri" w:cs="Calibri"/>
      <w:b/>
      <w:bCs/>
      <w:color w:val="002060"/>
      <w:sz w:val="24"/>
      <w:szCs w:val="24"/>
      <w:lang w:eastAsia="ja-JP"/>
    </w:rPr>
  </w:style>
  <w:style w:type="paragraph" w:customStyle="1" w:styleId="xl87">
    <w:name w:val="xl87"/>
    <w:basedOn w:val="Normal"/>
    <w:rsid w:val="00BE28A5"/>
    <w:pPr>
      <w:widowControl/>
      <w:pBdr>
        <w:top w:val="single" w:sz="4" w:space="0" w:color="auto"/>
        <w:left w:val="single" w:sz="8" w:space="0" w:color="auto"/>
        <w:bottom w:val="single" w:sz="8" w:space="0" w:color="auto"/>
      </w:pBdr>
      <w:spacing w:before="100" w:beforeAutospacing="1" w:after="100" w:afterAutospacing="1"/>
      <w:jc w:val="left"/>
    </w:pPr>
    <w:rPr>
      <w:rFonts w:ascii="Calibri" w:eastAsia="Times New Roman" w:hAnsi="Calibri" w:cs="Calibri"/>
      <w:sz w:val="20"/>
      <w:szCs w:val="20"/>
      <w:lang w:eastAsia="ja-JP"/>
    </w:rPr>
  </w:style>
  <w:style w:type="paragraph" w:customStyle="1" w:styleId="xl88">
    <w:name w:val="xl88"/>
    <w:basedOn w:val="Normal"/>
    <w:rsid w:val="00BE28A5"/>
    <w:pPr>
      <w:widowControl/>
      <w:pBdr>
        <w:top w:val="single" w:sz="4" w:space="0" w:color="auto"/>
        <w:left w:val="single" w:sz="4" w:space="0" w:color="auto"/>
        <w:bottom w:val="single" w:sz="8" w:space="0" w:color="auto"/>
        <w:right w:val="single" w:sz="4" w:space="0" w:color="auto"/>
      </w:pBdr>
      <w:spacing w:before="100" w:beforeAutospacing="1" w:after="100" w:afterAutospacing="1"/>
      <w:jc w:val="left"/>
    </w:pPr>
    <w:rPr>
      <w:rFonts w:ascii="Calibri" w:eastAsia="Times New Roman" w:hAnsi="Calibri" w:cs="Calibri"/>
      <w:sz w:val="20"/>
      <w:szCs w:val="20"/>
      <w:lang w:eastAsia="ja-JP"/>
    </w:rPr>
  </w:style>
  <w:style w:type="paragraph" w:customStyle="1" w:styleId="xl89">
    <w:name w:val="xl89"/>
    <w:basedOn w:val="Normal"/>
    <w:rsid w:val="00BE28A5"/>
    <w:pPr>
      <w:widowControl/>
      <w:pBdr>
        <w:top w:val="single" w:sz="4" w:space="0" w:color="auto"/>
        <w:left w:val="single" w:sz="4" w:space="0" w:color="auto"/>
        <w:bottom w:val="single" w:sz="8" w:space="0" w:color="auto"/>
        <w:right w:val="single" w:sz="8" w:space="0" w:color="auto"/>
      </w:pBdr>
      <w:spacing w:before="100" w:beforeAutospacing="1" w:after="100" w:afterAutospacing="1"/>
      <w:jc w:val="right"/>
    </w:pPr>
    <w:rPr>
      <w:rFonts w:ascii="Times New Roman" w:eastAsia="Times New Roman" w:hAnsi="Times New Roman" w:cs="Times New Roman"/>
      <w:sz w:val="24"/>
      <w:szCs w:val="24"/>
      <w:lang w:eastAsia="ja-JP"/>
    </w:rPr>
  </w:style>
  <w:style w:type="paragraph" w:customStyle="1" w:styleId="xl90">
    <w:name w:val="xl90"/>
    <w:basedOn w:val="Normal"/>
    <w:rsid w:val="00BE28A5"/>
    <w:pPr>
      <w:widowControl/>
      <w:pBdr>
        <w:top w:val="single" w:sz="4" w:space="0" w:color="auto"/>
        <w:left w:val="single" w:sz="8" w:space="0" w:color="auto"/>
      </w:pBdr>
      <w:spacing w:before="100" w:beforeAutospacing="1" w:after="100" w:afterAutospacing="1"/>
      <w:jc w:val="left"/>
    </w:pPr>
    <w:rPr>
      <w:rFonts w:ascii="Times New Roman" w:eastAsia="Times New Roman" w:hAnsi="Times New Roman" w:cs="Times New Roman"/>
      <w:sz w:val="20"/>
      <w:szCs w:val="20"/>
      <w:lang w:eastAsia="ja-JP"/>
    </w:rPr>
  </w:style>
  <w:style w:type="paragraph" w:customStyle="1" w:styleId="xl91">
    <w:name w:val="xl91"/>
    <w:basedOn w:val="Normal"/>
    <w:rsid w:val="00BE28A5"/>
    <w:pPr>
      <w:widowControl/>
      <w:pBdr>
        <w:top w:val="single" w:sz="4" w:space="0" w:color="auto"/>
        <w:left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0"/>
      <w:szCs w:val="20"/>
      <w:lang w:eastAsia="ja-JP"/>
    </w:rPr>
  </w:style>
  <w:style w:type="paragraph" w:customStyle="1" w:styleId="xl92">
    <w:name w:val="xl92"/>
    <w:basedOn w:val="Normal"/>
    <w:rsid w:val="00BE28A5"/>
    <w:pPr>
      <w:widowControl/>
      <w:pBdr>
        <w:top w:val="single" w:sz="4" w:space="0" w:color="auto"/>
        <w:left w:val="single" w:sz="4" w:space="0" w:color="auto"/>
        <w:right w:val="single" w:sz="4" w:space="0" w:color="auto"/>
      </w:pBdr>
      <w:spacing w:before="100" w:beforeAutospacing="1" w:after="100" w:afterAutospacing="1"/>
      <w:jc w:val="left"/>
    </w:pPr>
    <w:rPr>
      <w:rFonts w:ascii="Calibri" w:eastAsia="Times New Roman" w:hAnsi="Calibri" w:cs="Calibri"/>
      <w:sz w:val="20"/>
      <w:szCs w:val="20"/>
      <w:lang w:eastAsia="ja-JP"/>
    </w:rPr>
  </w:style>
  <w:style w:type="paragraph" w:customStyle="1" w:styleId="xl93">
    <w:name w:val="xl93"/>
    <w:basedOn w:val="Normal"/>
    <w:rsid w:val="00BE28A5"/>
    <w:pPr>
      <w:widowControl/>
      <w:pBdr>
        <w:top w:val="single" w:sz="4" w:space="0" w:color="auto"/>
        <w:left w:val="single" w:sz="4" w:space="0" w:color="auto"/>
        <w:bottom w:val="single" w:sz="8" w:space="0" w:color="auto"/>
        <w:right w:val="single" w:sz="4" w:space="0" w:color="auto"/>
      </w:pBdr>
      <w:spacing w:before="100" w:beforeAutospacing="1" w:after="100" w:afterAutospacing="1"/>
      <w:jc w:val="left"/>
    </w:pPr>
    <w:rPr>
      <w:rFonts w:ascii="Calibri" w:eastAsia="Times New Roman" w:hAnsi="Calibri" w:cs="Calibri"/>
      <w:sz w:val="20"/>
      <w:szCs w:val="20"/>
      <w:lang w:eastAsia="ja-JP"/>
    </w:rPr>
  </w:style>
  <w:style w:type="paragraph" w:customStyle="1" w:styleId="xl94">
    <w:name w:val="xl94"/>
    <w:basedOn w:val="Normal"/>
    <w:rsid w:val="00BE28A5"/>
    <w:pPr>
      <w:widowControl/>
      <w:spacing w:before="100" w:beforeAutospacing="1" w:after="100" w:afterAutospacing="1"/>
      <w:jc w:val="left"/>
    </w:pPr>
    <w:rPr>
      <w:rFonts w:ascii="Calibri" w:eastAsia="Times New Roman" w:hAnsi="Calibri" w:cs="Calibri"/>
      <w:b/>
      <w:bCs/>
      <w:sz w:val="24"/>
      <w:szCs w:val="24"/>
      <w:lang w:eastAsia="ja-JP"/>
    </w:rPr>
  </w:style>
  <w:style w:type="paragraph" w:customStyle="1" w:styleId="xl95">
    <w:name w:val="xl95"/>
    <w:basedOn w:val="Normal"/>
    <w:rsid w:val="00BE28A5"/>
    <w:pPr>
      <w:widowControl/>
      <w:pBdr>
        <w:top w:val="single" w:sz="8" w:space="0" w:color="auto"/>
        <w:left w:val="single" w:sz="8" w:space="0" w:color="auto"/>
        <w:bottom w:val="single" w:sz="8" w:space="0" w:color="auto"/>
      </w:pBdr>
      <w:spacing w:before="100" w:beforeAutospacing="1" w:after="100" w:afterAutospacing="1"/>
      <w:jc w:val="center"/>
      <w:textAlignment w:val="center"/>
    </w:pPr>
    <w:rPr>
      <w:rFonts w:ascii="Calibri" w:eastAsia="Times New Roman" w:hAnsi="Calibri" w:cs="Calibri"/>
      <w:b/>
      <w:bCs/>
      <w:sz w:val="24"/>
      <w:szCs w:val="24"/>
      <w:lang w:eastAsia="ja-JP"/>
    </w:rPr>
  </w:style>
  <w:style w:type="paragraph" w:customStyle="1" w:styleId="xl96">
    <w:name w:val="xl96"/>
    <w:basedOn w:val="Normal"/>
    <w:rsid w:val="00BE28A5"/>
    <w:pPr>
      <w:widowControl/>
      <w:pBdr>
        <w:top w:val="single" w:sz="8" w:space="0" w:color="auto"/>
        <w:bottom w:val="single" w:sz="8" w:space="0" w:color="auto"/>
        <w:right w:val="single" w:sz="4" w:space="0" w:color="auto"/>
      </w:pBdr>
      <w:spacing w:before="100" w:beforeAutospacing="1" w:after="100" w:afterAutospacing="1"/>
      <w:jc w:val="center"/>
      <w:textAlignment w:val="center"/>
    </w:pPr>
    <w:rPr>
      <w:rFonts w:ascii="Calibri" w:eastAsia="Times New Roman" w:hAnsi="Calibri" w:cs="Calibri"/>
      <w:b/>
      <w:bCs/>
      <w:sz w:val="24"/>
      <w:szCs w:val="24"/>
      <w:lang w:eastAsia="ja-JP"/>
    </w:rPr>
  </w:style>
  <w:style w:type="paragraph" w:customStyle="1" w:styleId="xl97">
    <w:name w:val="xl97"/>
    <w:basedOn w:val="Normal"/>
    <w:rsid w:val="00BE28A5"/>
    <w:pPr>
      <w:widowControl/>
      <w:pBdr>
        <w:top w:val="single" w:sz="8" w:space="0" w:color="auto"/>
        <w:left w:val="single" w:sz="4" w:space="0" w:color="auto"/>
        <w:bottom w:val="single" w:sz="4" w:space="0" w:color="auto"/>
      </w:pBdr>
      <w:spacing w:before="100" w:beforeAutospacing="1" w:after="100" w:afterAutospacing="1"/>
      <w:jc w:val="left"/>
    </w:pPr>
    <w:rPr>
      <w:rFonts w:ascii="Calibri" w:eastAsia="Times New Roman" w:hAnsi="Calibri" w:cs="Calibri"/>
      <w:b/>
      <w:bCs/>
      <w:color w:val="002060"/>
      <w:sz w:val="24"/>
      <w:szCs w:val="24"/>
      <w:lang w:eastAsia="ja-JP"/>
    </w:rPr>
  </w:style>
  <w:style w:type="paragraph" w:customStyle="1" w:styleId="xl98">
    <w:name w:val="xl98"/>
    <w:basedOn w:val="Normal"/>
    <w:rsid w:val="00BE28A5"/>
    <w:pPr>
      <w:widowControl/>
      <w:pBdr>
        <w:top w:val="single" w:sz="8" w:space="0" w:color="auto"/>
        <w:bottom w:val="single" w:sz="4" w:space="0" w:color="auto"/>
        <w:right w:val="single" w:sz="8" w:space="0" w:color="auto"/>
      </w:pBdr>
      <w:spacing w:before="100" w:beforeAutospacing="1" w:after="100" w:afterAutospacing="1"/>
      <w:jc w:val="left"/>
    </w:pPr>
    <w:rPr>
      <w:rFonts w:ascii="Calibri" w:eastAsia="Times New Roman" w:hAnsi="Calibri" w:cs="Calibri"/>
      <w:b/>
      <w:bCs/>
      <w:color w:val="002060"/>
      <w:sz w:val="24"/>
      <w:szCs w:val="24"/>
      <w:lang w:eastAsia="ja-JP"/>
    </w:rPr>
  </w:style>
  <w:style w:type="paragraph" w:customStyle="1" w:styleId="xl99">
    <w:name w:val="xl99"/>
    <w:basedOn w:val="Normal"/>
    <w:rsid w:val="00BE28A5"/>
    <w:pPr>
      <w:widowControl/>
      <w:pBdr>
        <w:left w:val="single" w:sz="4" w:space="0" w:color="auto"/>
        <w:bottom w:val="single" w:sz="4" w:space="0" w:color="auto"/>
        <w:right w:val="single" w:sz="4" w:space="0" w:color="auto"/>
      </w:pBdr>
      <w:spacing w:before="100" w:beforeAutospacing="1" w:after="100" w:afterAutospacing="1"/>
      <w:jc w:val="left"/>
    </w:pPr>
    <w:rPr>
      <w:rFonts w:ascii="Calibri" w:eastAsia="Times New Roman" w:hAnsi="Calibri" w:cs="Calibri"/>
      <w:b/>
      <w:bCs/>
      <w:color w:val="002060"/>
      <w:sz w:val="24"/>
      <w:szCs w:val="24"/>
      <w:lang w:eastAsia="ja-JP"/>
    </w:rPr>
  </w:style>
  <w:style w:type="paragraph" w:customStyle="1" w:styleId="xl100">
    <w:name w:val="xl100"/>
    <w:basedOn w:val="Normal"/>
    <w:rsid w:val="00BE28A5"/>
    <w:pPr>
      <w:widowControl/>
      <w:pBdr>
        <w:left w:val="single" w:sz="4" w:space="0" w:color="auto"/>
        <w:bottom w:val="single" w:sz="4" w:space="0" w:color="auto"/>
        <w:right w:val="single" w:sz="8" w:space="0" w:color="auto"/>
      </w:pBdr>
      <w:spacing w:before="100" w:beforeAutospacing="1" w:after="100" w:afterAutospacing="1"/>
      <w:jc w:val="left"/>
    </w:pPr>
    <w:rPr>
      <w:rFonts w:ascii="Calibri" w:eastAsia="Times New Roman" w:hAnsi="Calibri" w:cs="Calibri"/>
      <w:b/>
      <w:bCs/>
      <w:color w:val="002060"/>
      <w:sz w:val="24"/>
      <w:szCs w:val="24"/>
      <w:lang w:eastAsia="ja-JP"/>
    </w:rPr>
  </w:style>
  <w:style w:type="paragraph" w:customStyle="1" w:styleId="xl101">
    <w:name w:val="xl101"/>
    <w:basedOn w:val="Normal"/>
    <w:rsid w:val="00BE28A5"/>
    <w:pPr>
      <w:widowControl/>
      <w:pBdr>
        <w:left w:val="single" w:sz="4" w:space="0" w:color="auto"/>
        <w:bottom w:val="single" w:sz="4" w:space="0" w:color="auto"/>
        <w:right w:val="single" w:sz="4" w:space="0" w:color="auto"/>
      </w:pBdr>
      <w:spacing w:before="100" w:beforeAutospacing="1" w:after="100" w:afterAutospacing="1"/>
      <w:jc w:val="left"/>
    </w:pPr>
    <w:rPr>
      <w:rFonts w:ascii="Calibri" w:eastAsia="Times New Roman" w:hAnsi="Calibri" w:cs="Calibri"/>
      <w:b/>
      <w:bCs/>
      <w:color w:val="002060"/>
      <w:sz w:val="24"/>
      <w:szCs w:val="24"/>
      <w:lang w:eastAsia="ja-JP"/>
    </w:rPr>
  </w:style>
  <w:style w:type="paragraph" w:customStyle="1" w:styleId="xl102">
    <w:name w:val="xl102"/>
    <w:basedOn w:val="Normal"/>
    <w:rsid w:val="00BE28A5"/>
    <w:pPr>
      <w:widowControl/>
      <w:pBdr>
        <w:left w:val="single" w:sz="4" w:space="0" w:color="auto"/>
        <w:bottom w:val="single" w:sz="4" w:space="0" w:color="auto"/>
        <w:right w:val="single" w:sz="8" w:space="0" w:color="auto"/>
      </w:pBdr>
      <w:spacing w:before="100" w:beforeAutospacing="1" w:after="100" w:afterAutospacing="1"/>
      <w:jc w:val="left"/>
    </w:pPr>
    <w:rPr>
      <w:rFonts w:ascii="Calibri" w:eastAsia="Times New Roman" w:hAnsi="Calibri" w:cs="Calibri"/>
      <w:b/>
      <w:bCs/>
      <w:color w:val="002060"/>
      <w:sz w:val="24"/>
      <w:szCs w:val="24"/>
      <w:lang w:eastAsia="ja-JP"/>
    </w:rPr>
  </w:style>
  <w:style w:type="paragraph" w:customStyle="1" w:styleId="xl103">
    <w:name w:val="xl103"/>
    <w:basedOn w:val="Normal"/>
    <w:rsid w:val="00BE28A5"/>
    <w:pPr>
      <w:widowControl/>
      <w:pBdr>
        <w:top w:val="single" w:sz="8" w:space="0" w:color="auto"/>
        <w:left w:val="single" w:sz="4" w:space="0" w:color="auto"/>
        <w:bottom w:val="single" w:sz="4" w:space="0" w:color="auto"/>
        <w:right w:val="single" w:sz="4" w:space="0" w:color="auto"/>
      </w:pBdr>
      <w:spacing w:before="100" w:beforeAutospacing="1" w:after="100" w:afterAutospacing="1"/>
      <w:jc w:val="left"/>
    </w:pPr>
    <w:rPr>
      <w:rFonts w:ascii="Calibri" w:eastAsia="Times New Roman" w:hAnsi="Calibri" w:cs="Calibri"/>
      <w:b/>
      <w:bCs/>
      <w:color w:val="002060"/>
      <w:sz w:val="24"/>
      <w:szCs w:val="24"/>
      <w:lang w:eastAsia="ja-JP"/>
    </w:rPr>
  </w:style>
  <w:style w:type="paragraph" w:customStyle="1" w:styleId="xl104">
    <w:name w:val="xl104"/>
    <w:basedOn w:val="Normal"/>
    <w:rsid w:val="00BE28A5"/>
    <w:pPr>
      <w:widowControl/>
      <w:pBdr>
        <w:top w:val="single" w:sz="8" w:space="0" w:color="auto"/>
        <w:left w:val="single" w:sz="4" w:space="0" w:color="auto"/>
        <w:bottom w:val="single" w:sz="4" w:space="0" w:color="auto"/>
        <w:right w:val="single" w:sz="8" w:space="0" w:color="auto"/>
      </w:pBdr>
      <w:spacing w:before="100" w:beforeAutospacing="1" w:after="100" w:afterAutospacing="1"/>
      <w:jc w:val="left"/>
    </w:pPr>
    <w:rPr>
      <w:rFonts w:ascii="Calibri" w:eastAsia="Times New Roman" w:hAnsi="Calibri" w:cs="Calibri"/>
      <w:b/>
      <w:bCs/>
      <w:color w:val="002060"/>
      <w:sz w:val="24"/>
      <w:szCs w:val="24"/>
      <w:lang w:eastAsia="ja-JP"/>
    </w:rPr>
  </w:style>
  <w:style w:type="paragraph" w:customStyle="1" w:styleId="xl105">
    <w:name w:val="xl105"/>
    <w:basedOn w:val="Normal"/>
    <w:rsid w:val="00BE28A5"/>
    <w:pPr>
      <w:widowControl/>
      <w:pBdr>
        <w:top w:val="single" w:sz="8" w:space="0" w:color="auto"/>
        <w:left w:val="single" w:sz="4" w:space="0" w:color="auto"/>
        <w:bottom w:val="single" w:sz="4" w:space="0" w:color="auto"/>
        <w:right w:val="single" w:sz="4" w:space="0" w:color="auto"/>
      </w:pBdr>
      <w:spacing w:before="100" w:beforeAutospacing="1" w:after="100" w:afterAutospacing="1"/>
      <w:jc w:val="left"/>
    </w:pPr>
    <w:rPr>
      <w:rFonts w:ascii="Calibri" w:eastAsia="Times New Roman" w:hAnsi="Calibri" w:cs="Calibri"/>
      <w:b/>
      <w:bCs/>
      <w:color w:val="002060"/>
      <w:sz w:val="24"/>
      <w:szCs w:val="24"/>
      <w:lang w:eastAsia="ja-JP"/>
    </w:rPr>
  </w:style>
  <w:style w:type="paragraph" w:customStyle="1" w:styleId="xl106">
    <w:name w:val="xl106"/>
    <w:basedOn w:val="Normal"/>
    <w:rsid w:val="00BE28A5"/>
    <w:pPr>
      <w:widowControl/>
      <w:pBdr>
        <w:top w:val="single" w:sz="8" w:space="0" w:color="auto"/>
        <w:left w:val="single" w:sz="4" w:space="0" w:color="auto"/>
        <w:bottom w:val="single" w:sz="4" w:space="0" w:color="auto"/>
        <w:right w:val="single" w:sz="8" w:space="0" w:color="auto"/>
      </w:pBdr>
      <w:spacing w:before="100" w:beforeAutospacing="1" w:after="100" w:afterAutospacing="1"/>
      <w:jc w:val="left"/>
    </w:pPr>
    <w:rPr>
      <w:rFonts w:ascii="Calibri" w:eastAsia="Times New Roman" w:hAnsi="Calibri" w:cs="Calibri"/>
      <w:b/>
      <w:bCs/>
      <w:color w:val="002060"/>
      <w:sz w:val="24"/>
      <w:szCs w:val="24"/>
      <w:lang w:eastAsia="ja-JP"/>
    </w:rPr>
  </w:style>
  <w:style w:type="paragraph" w:customStyle="1" w:styleId="xl107">
    <w:name w:val="xl107"/>
    <w:basedOn w:val="Normal"/>
    <w:rsid w:val="00BE28A5"/>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Calibri" w:eastAsia="Times New Roman" w:hAnsi="Calibri" w:cs="Calibri"/>
      <w:b/>
      <w:bCs/>
      <w:color w:val="002060"/>
      <w:sz w:val="24"/>
      <w:szCs w:val="24"/>
      <w:lang w:eastAsia="ja-JP"/>
    </w:rPr>
  </w:style>
  <w:style w:type="paragraph" w:customStyle="1" w:styleId="xl108">
    <w:name w:val="xl108"/>
    <w:basedOn w:val="Normal"/>
    <w:rsid w:val="00BE28A5"/>
    <w:pPr>
      <w:widowControl/>
      <w:pBdr>
        <w:top w:val="single" w:sz="4" w:space="0" w:color="auto"/>
        <w:left w:val="single" w:sz="4" w:space="0" w:color="auto"/>
        <w:bottom w:val="single" w:sz="4" w:space="0" w:color="auto"/>
        <w:right w:val="single" w:sz="8" w:space="0" w:color="auto"/>
      </w:pBdr>
      <w:spacing w:before="100" w:beforeAutospacing="1" w:after="100" w:afterAutospacing="1"/>
      <w:jc w:val="left"/>
    </w:pPr>
    <w:rPr>
      <w:rFonts w:ascii="Calibri" w:eastAsia="Times New Roman" w:hAnsi="Calibri" w:cs="Calibri"/>
      <w:b/>
      <w:bCs/>
      <w:color w:val="002060"/>
      <w:sz w:val="24"/>
      <w:szCs w:val="24"/>
      <w:lang w:eastAsia="ja-JP"/>
    </w:rPr>
  </w:style>
  <w:style w:type="paragraph" w:customStyle="1" w:styleId="xl109">
    <w:name w:val="xl109"/>
    <w:basedOn w:val="Normal"/>
    <w:rsid w:val="00BE28A5"/>
    <w:pPr>
      <w:widowControl/>
      <w:spacing w:before="100" w:beforeAutospacing="1" w:after="100" w:afterAutospacing="1"/>
      <w:jc w:val="left"/>
    </w:pPr>
    <w:rPr>
      <w:rFonts w:ascii="Calibri" w:eastAsia="Times New Roman" w:hAnsi="Calibri" w:cs="Calibri"/>
      <w:b/>
      <w:bCs/>
      <w:sz w:val="24"/>
      <w:szCs w:val="24"/>
      <w:lang w:eastAsia="ja-JP"/>
    </w:rPr>
  </w:style>
  <w:style w:type="paragraph" w:styleId="FootnoteText">
    <w:name w:val="footnote text"/>
    <w:basedOn w:val="Normal"/>
    <w:link w:val="FootnoteTextChar"/>
    <w:uiPriority w:val="99"/>
    <w:semiHidden/>
    <w:unhideWhenUsed/>
    <w:rsid w:val="00B22C65"/>
    <w:pPr>
      <w:spacing w:before="0" w:after="0"/>
    </w:pPr>
    <w:rPr>
      <w:sz w:val="20"/>
      <w:szCs w:val="20"/>
    </w:rPr>
  </w:style>
  <w:style w:type="character" w:customStyle="1" w:styleId="FootnoteTextChar">
    <w:name w:val="Footnote Text Char"/>
    <w:basedOn w:val="DefaultParagraphFont"/>
    <w:link w:val="FootnoteText"/>
    <w:uiPriority w:val="99"/>
    <w:semiHidden/>
    <w:rsid w:val="00B22C65"/>
    <w:rPr>
      <w:sz w:val="20"/>
      <w:szCs w:val="20"/>
    </w:rPr>
  </w:style>
  <w:style w:type="character" w:styleId="FootnoteReference">
    <w:name w:val="footnote reference"/>
    <w:basedOn w:val="DefaultParagraphFont"/>
    <w:uiPriority w:val="99"/>
    <w:semiHidden/>
    <w:unhideWhenUsed/>
    <w:rsid w:val="00B22C6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58870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vTdBf6uCRkd01YBWLwHy12VSjuQ==">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</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6C3DD88-CE7A-4B95-8DD7-C9947F9958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9</Pages>
  <Words>2537</Words>
  <Characters>14716</Characters>
  <Application>Microsoft Office Word</Application>
  <DocSecurity>2</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Bodron</dc:creator>
  <cp:lastModifiedBy>Lucian Sandu</cp:lastModifiedBy>
  <cp:revision>20</cp:revision>
  <cp:lastPrinted>2023-03-24T11:52:00Z</cp:lastPrinted>
  <dcterms:created xsi:type="dcterms:W3CDTF">2023-03-24T12:13:00Z</dcterms:created>
  <dcterms:modified xsi:type="dcterms:W3CDTF">2023-10-09T10:11:00Z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46189967c125778eafb211004ca62053396c6bf55799e026e3eb07549e052f0a</vt:lpwstr>
  </property>
</Properties>
</file>